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E1E7" w14:textId="077D0A1F" w:rsidR="0058393A" w:rsidRPr="00FF4985" w:rsidRDefault="00F7681F" w:rsidP="00FF4985">
      <w:pPr>
        <w:pStyle w:val="QIPConsultingLvl1Heading"/>
        <w:jc w:val="center"/>
        <w:rPr>
          <w:rFonts w:eastAsia="Arial"/>
          <w:color w:val="00A88F"/>
        </w:rPr>
      </w:pPr>
      <w:r w:rsidRPr="00FF4985">
        <w:rPr>
          <w:rFonts w:eastAsia="Arial"/>
          <w:color w:val="00A88F"/>
        </w:rPr>
        <w:t>Feedback</w:t>
      </w:r>
      <w:r w:rsidR="0058393A" w:rsidRPr="00FF4985">
        <w:rPr>
          <w:rFonts w:eastAsia="Arial"/>
          <w:color w:val="00A88F"/>
        </w:rPr>
        <w:t xml:space="preserve"> Form</w:t>
      </w:r>
    </w:p>
    <w:p w14:paraId="3CCABCA8" w14:textId="618234F5" w:rsidR="00FF4985" w:rsidRDefault="002F1583" w:rsidP="00F7681F">
      <w:pPr>
        <w:rPr>
          <w:rFonts w:ascii="Poppins" w:eastAsia="Arial" w:hAnsi="Poppins" w:cs="Poppins"/>
          <w:sz w:val="20"/>
        </w:rPr>
      </w:pPr>
      <w:r w:rsidRPr="00646CBF">
        <w:rPr>
          <w:rFonts w:ascii="Poppins" w:eastAsia="Arial" w:hAnsi="Poppins" w:cs="Poppins"/>
          <w:sz w:val="20"/>
        </w:rPr>
        <w:t>Do you have a compliment</w:t>
      </w:r>
      <w:r w:rsidR="007D6FD1" w:rsidRPr="00646CBF">
        <w:rPr>
          <w:rFonts w:ascii="Poppins" w:eastAsia="Arial" w:hAnsi="Poppins" w:cs="Poppins"/>
          <w:sz w:val="20"/>
        </w:rPr>
        <w:t xml:space="preserve"> or</w:t>
      </w:r>
      <w:r w:rsidRPr="00646CBF">
        <w:rPr>
          <w:rFonts w:ascii="Poppins" w:eastAsia="Arial" w:hAnsi="Poppins" w:cs="Poppins"/>
          <w:sz w:val="20"/>
        </w:rPr>
        <w:t xml:space="preserve"> suggestion</w:t>
      </w:r>
      <w:r w:rsidR="007D6FD1" w:rsidRPr="00646CBF">
        <w:rPr>
          <w:rFonts w:ascii="Poppins" w:eastAsia="Arial" w:hAnsi="Poppins" w:cs="Poppins"/>
          <w:sz w:val="20"/>
        </w:rPr>
        <w:t>?</w:t>
      </w:r>
      <w:r w:rsidR="00F7681F" w:rsidRPr="00F7681F">
        <w:rPr>
          <w:rFonts w:ascii="Poppins" w:eastAsia="Arial" w:hAnsi="Poppins" w:cs="Poppins"/>
          <w:sz w:val="20"/>
        </w:rPr>
        <w:br/>
      </w:r>
      <w:r w:rsidRPr="00F7681F">
        <w:rPr>
          <w:rFonts w:ascii="Poppins" w:eastAsia="Arial" w:hAnsi="Poppins" w:cs="Poppins"/>
          <w:sz w:val="20"/>
        </w:rPr>
        <w:t xml:space="preserve">Your feedback will help improve </w:t>
      </w:r>
      <w:r w:rsidR="00E50933">
        <w:rPr>
          <w:rFonts w:ascii="Poppins" w:eastAsia="Arial" w:hAnsi="Poppins" w:cs="Poppins"/>
          <w:sz w:val="20"/>
        </w:rPr>
        <w:t xml:space="preserve">MHCN’s </w:t>
      </w:r>
      <w:r w:rsidR="033C922D" w:rsidRPr="00F7681F">
        <w:rPr>
          <w:rFonts w:ascii="Poppins" w:eastAsia="Arial" w:hAnsi="Poppins" w:cs="Poppins"/>
          <w:sz w:val="20"/>
        </w:rPr>
        <w:t>programs and activities</w:t>
      </w:r>
      <w:r w:rsidRPr="00F7681F">
        <w:rPr>
          <w:rFonts w:ascii="Poppins" w:eastAsia="Arial" w:hAnsi="Poppins" w:cs="Poppins"/>
          <w:sz w:val="20"/>
        </w:rPr>
        <w:t>.</w:t>
      </w:r>
      <w:r w:rsidR="007D6FD1" w:rsidRPr="00F7681F">
        <w:rPr>
          <w:rFonts w:ascii="Poppins" w:eastAsia="Arial" w:hAnsi="Poppins" w:cs="Poppins"/>
          <w:sz w:val="20"/>
        </w:rPr>
        <w:t xml:space="preserve"> </w:t>
      </w:r>
      <w:r w:rsidR="00F7681F" w:rsidRPr="00F7681F">
        <w:rPr>
          <w:rFonts w:ascii="Poppins" w:eastAsia="Arial" w:hAnsi="Poppins" w:cs="Poppins"/>
          <w:sz w:val="20"/>
        </w:rPr>
        <w:br/>
      </w:r>
      <w:r w:rsidR="007D6FD1" w:rsidRPr="00F7681F">
        <w:rPr>
          <w:rFonts w:ascii="Poppins" w:eastAsia="Arial" w:hAnsi="Poppins" w:cs="Poppins"/>
          <w:sz w:val="20"/>
        </w:rPr>
        <w:t>If you have a complaint, please request a Complaints Form.</w:t>
      </w:r>
      <w:r w:rsidR="00FF4985">
        <w:rPr>
          <w:rFonts w:ascii="Poppins" w:eastAsia="Arial" w:hAnsi="Poppins" w:cs="Poppin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F4985" w:rsidRPr="00DE0143" w14:paraId="6EE1C7E8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48B45E8F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>First Name</w:t>
            </w:r>
          </w:p>
        </w:tc>
        <w:tc>
          <w:tcPr>
            <w:tcW w:w="5619" w:type="dxa"/>
          </w:tcPr>
          <w:p w14:paraId="4A9C7282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  <w:tr w:rsidR="00FF4985" w:rsidRPr="00DE0143" w14:paraId="2A0B36DC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66BEF196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>Last Name</w:t>
            </w:r>
          </w:p>
        </w:tc>
        <w:tc>
          <w:tcPr>
            <w:tcW w:w="5619" w:type="dxa"/>
          </w:tcPr>
          <w:p w14:paraId="4646ED52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  <w:tr w:rsidR="00FF4985" w:rsidRPr="00DE0143" w14:paraId="76821321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0B44681F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>Phone</w:t>
            </w:r>
          </w:p>
        </w:tc>
        <w:tc>
          <w:tcPr>
            <w:tcW w:w="5619" w:type="dxa"/>
          </w:tcPr>
          <w:p w14:paraId="5A5B2AB4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  <w:tr w:rsidR="00FF4985" w:rsidRPr="00DE0143" w14:paraId="2E9BB7E5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7724CDB9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>Mobile</w:t>
            </w:r>
          </w:p>
        </w:tc>
        <w:tc>
          <w:tcPr>
            <w:tcW w:w="5619" w:type="dxa"/>
          </w:tcPr>
          <w:p w14:paraId="59F53268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  <w:tr w:rsidR="00FF4985" w:rsidRPr="00DE0143" w14:paraId="15B705A0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26EA8630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 xml:space="preserve">Email </w:t>
            </w:r>
          </w:p>
        </w:tc>
        <w:tc>
          <w:tcPr>
            <w:tcW w:w="5619" w:type="dxa"/>
          </w:tcPr>
          <w:p w14:paraId="0E2AA98C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  <w:tr w:rsidR="00FF4985" w:rsidRPr="00DE0143" w14:paraId="22426F75" w14:textId="77777777" w:rsidTr="00E06E28">
        <w:tc>
          <w:tcPr>
            <w:tcW w:w="3397" w:type="dxa"/>
            <w:shd w:val="clear" w:color="auto" w:fill="D9D9D9" w:themeFill="background1" w:themeFillShade="D9"/>
          </w:tcPr>
          <w:p w14:paraId="6C58BD61" w14:textId="77777777" w:rsidR="00FF4985" w:rsidRPr="006B6F22" w:rsidRDefault="00FF4985" w:rsidP="00E06E28">
            <w:pPr>
              <w:rPr>
                <w:rFonts w:ascii="Poppins" w:hAnsi="Poppins" w:cs="Poppins"/>
                <w:b/>
                <w:bCs/>
                <w:sz w:val="20"/>
              </w:rPr>
            </w:pPr>
            <w:r w:rsidRPr="006B6F22">
              <w:rPr>
                <w:rFonts w:ascii="Poppins" w:hAnsi="Poppins" w:cs="Poppins"/>
                <w:b/>
                <w:bCs/>
                <w:sz w:val="20"/>
              </w:rPr>
              <w:t>Date of Submission of Form</w:t>
            </w:r>
          </w:p>
        </w:tc>
        <w:tc>
          <w:tcPr>
            <w:tcW w:w="5619" w:type="dxa"/>
          </w:tcPr>
          <w:p w14:paraId="23662FBF" w14:textId="77777777" w:rsidR="00FF4985" w:rsidRPr="00DE0143" w:rsidRDefault="00FF4985" w:rsidP="00E06E28">
            <w:pPr>
              <w:rPr>
                <w:rFonts w:ascii="Poppins" w:hAnsi="Poppins" w:cs="Poppins"/>
                <w:sz w:val="20"/>
              </w:rPr>
            </w:pPr>
          </w:p>
        </w:tc>
      </w:tr>
    </w:tbl>
    <w:p w14:paraId="42AD94EF" w14:textId="3AA3E666" w:rsidR="0020686C" w:rsidRDefault="00F7681F" w:rsidP="00F7681F">
      <w:pPr>
        <w:rPr>
          <w:rFonts w:ascii="Poppins" w:eastAsia="Arial" w:hAnsi="Poppins" w:cs="Poppins"/>
          <w:sz w:val="20"/>
        </w:rPr>
      </w:pPr>
      <w:r>
        <w:rPr>
          <w:rFonts w:ascii="Poppins" w:eastAsia="Arial" w:hAnsi="Poppins" w:cs="Poppins"/>
          <w:sz w:val="20"/>
        </w:rPr>
        <w:br/>
      </w:r>
      <w:r w:rsidRPr="00FF4985">
        <w:rPr>
          <w:rFonts w:ascii="Poppins" w:eastAsia="Arial" w:hAnsi="Poppins" w:cs="Poppins"/>
          <w:b/>
          <w:bCs/>
          <w:sz w:val="20"/>
        </w:rPr>
        <w:t>Are you a:</w:t>
      </w:r>
    </w:p>
    <w:p w14:paraId="628AB47E" w14:textId="5D71DC9E" w:rsidR="00F7681F" w:rsidRDefault="00000000" w:rsidP="00F7681F">
      <w:pPr>
        <w:rPr>
          <w:rFonts w:ascii="Poppins" w:hAnsi="Poppins" w:cs="Poppins"/>
          <w:sz w:val="20"/>
        </w:rPr>
      </w:pPr>
      <w:sdt>
        <w:sdtPr>
          <w:rPr>
            <w:rFonts w:ascii="Poppins" w:hAnsi="Poppins" w:cs="Poppins"/>
            <w:sz w:val="20"/>
          </w:rPr>
          <w:id w:val="-167378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81F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7681F">
        <w:rPr>
          <w:rFonts w:ascii="Poppins" w:hAnsi="Poppins" w:cs="Poppins"/>
          <w:sz w:val="20"/>
        </w:rPr>
        <w:tab/>
        <w:t>Carer</w:t>
      </w:r>
    </w:p>
    <w:p w14:paraId="23B7E563" w14:textId="62195A95" w:rsidR="00F7681F" w:rsidRDefault="00000000" w:rsidP="00F7681F">
      <w:pPr>
        <w:rPr>
          <w:rFonts w:ascii="Poppins" w:hAnsi="Poppins" w:cs="Poppins"/>
          <w:sz w:val="20"/>
        </w:rPr>
      </w:pPr>
      <w:sdt>
        <w:sdtPr>
          <w:rPr>
            <w:rFonts w:ascii="Poppins" w:hAnsi="Poppins" w:cs="Poppins"/>
            <w:sz w:val="20"/>
          </w:rPr>
          <w:id w:val="-36707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81F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7681F">
        <w:rPr>
          <w:rFonts w:ascii="Poppins" w:hAnsi="Poppins" w:cs="Poppins"/>
          <w:sz w:val="20"/>
        </w:rPr>
        <w:tab/>
        <w:t>Consumer</w:t>
      </w:r>
      <w:r w:rsidR="00F7681F">
        <w:rPr>
          <w:rFonts w:ascii="Poppins" w:hAnsi="Poppins" w:cs="Poppins"/>
          <w:sz w:val="20"/>
        </w:rPr>
        <w:br/>
      </w:r>
      <w:sdt>
        <w:sdtPr>
          <w:rPr>
            <w:rFonts w:ascii="Poppins" w:hAnsi="Poppins" w:cs="Poppins"/>
            <w:sz w:val="20"/>
          </w:rPr>
          <w:id w:val="87874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81F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7681F">
        <w:rPr>
          <w:rFonts w:ascii="Poppins" w:hAnsi="Poppins" w:cs="Poppins"/>
          <w:sz w:val="20"/>
        </w:rPr>
        <w:tab/>
        <w:t>Working for a service/organisation</w:t>
      </w:r>
    </w:p>
    <w:p w14:paraId="34F06AEC" w14:textId="684F173F" w:rsidR="0020686C" w:rsidRPr="00FF4985" w:rsidRDefault="00000000" w:rsidP="00F7681F">
      <w:pPr>
        <w:rPr>
          <w:rFonts w:ascii="Poppins" w:hAnsi="Poppins" w:cs="Poppins"/>
          <w:sz w:val="20"/>
        </w:rPr>
      </w:pPr>
      <w:sdt>
        <w:sdtPr>
          <w:rPr>
            <w:rFonts w:ascii="Poppins" w:hAnsi="Poppins" w:cs="Poppins"/>
            <w:sz w:val="20"/>
          </w:rPr>
          <w:id w:val="-197821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81F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7681F">
        <w:rPr>
          <w:rFonts w:ascii="Poppins" w:hAnsi="Poppins" w:cs="Poppins"/>
          <w:sz w:val="20"/>
        </w:rPr>
        <w:tab/>
        <w:t>Other</w:t>
      </w:r>
      <w:r w:rsidR="008C4304">
        <w:rPr>
          <w:rFonts w:ascii="Poppins" w:hAnsi="Poppins" w:cs="Poppins"/>
          <w:sz w:val="20"/>
        </w:rPr>
        <w:t xml:space="preserve"> - </w:t>
      </w:r>
      <w:r w:rsidR="00FF4985">
        <w:rPr>
          <w:rFonts w:ascii="Poppins" w:hAnsi="Poppins" w:cs="Poppins"/>
          <w:sz w:val="20"/>
        </w:rPr>
        <w:t>specify:</w:t>
      </w:r>
      <w:r w:rsidR="00FF4985">
        <w:rPr>
          <w:rFonts w:ascii="Poppins" w:hAnsi="Poppins" w:cs="Poppins"/>
          <w:sz w:val="20"/>
        </w:rPr>
        <w:br/>
      </w:r>
    </w:p>
    <w:p w14:paraId="41276857" w14:textId="761352B2" w:rsidR="00FF4985" w:rsidRPr="00FF4985" w:rsidRDefault="00FF4985" w:rsidP="00F7681F">
      <w:pPr>
        <w:rPr>
          <w:rFonts w:ascii="Poppins" w:eastAsia="Arial" w:hAnsi="Poppins" w:cs="Poppins"/>
          <w:b/>
          <w:bCs/>
          <w:sz w:val="20"/>
        </w:rPr>
      </w:pPr>
      <w:r w:rsidRPr="00FF4985">
        <w:rPr>
          <w:rFonts w:ascii="Poppins" w:eastAsia="Arial" w:hAnsi="Poppins" w:cs="Poppins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E6DCE" wp14:editId="47675712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5947410" cy="113665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2855" w14:textId="77777777" w:rsidR="00FF4985" w:rsidRDefault="00FF4985" w:rsidP="00FF4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E6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1pt;width:468.3pt;height: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xcEQIAACAEAAAOAAAAZHJzL2Uyb0RvYy54bWysU9tu2zAMfR+wfxD0vjjOkrQx4hRdugwD&#10;ugvQ7QNoWY6FyaImKbGzry+lpGnQbS/D9CCIInVEHh4ub4ZOs710XqEpeT4acyaNwFqZbcm/f9u8&#10;uebMBzA1aDSy5Afp+c3q9atlbws5wRZ1LR0jEOOL3pa8DcEWWeZFKzvwI7TSkLNB10Eg022z2kFP&#10;6J3OJuPxPOvR1dahkN7T7d3RyVcJv2mkCF+axsvAdMkpt5B2l/Yq7tlqCcXWgW2VOKUB/5BFB8rQ&#10;p2eoOwjAdk79BtUp4dBjE0YCuwybRgmZaqBq8vGLah5asDLVQuR4e6bJ/z9Y8Xn/YL86FoZ3OFAD&#10;UxHe3qP44ZnBdQtmK2+dw76VUNPHeaQs660vTk8j1b7wEaTqP2FNTYZdwAQ0NK6LrFCdjNCpAYcz&#10;6XIITNDlbDG9mubkEuTL87fz+Sy1JYPi6bl1PnyQ2LF4KLmjriZ42N/7ENOB4ikk/uZRq3qjtE6G&#10;21Zr7dgeSAGbtFIFL8K0YX3JF7PJ7MjAXyHGaf0JolOBpKxVV/LrcxAUkbf3pk5CC6D08Uwpa3Mi&#10;MnJ3ZDEM1UCBkdAK6wNR6vAoWRoxOrTofnHWk1xL7n/uwEnO9EdDbVnk02nUdzKms6sJGe7SU116&#10;wAiCKnng7HhchzQTkTCDt9S+RiVinzM55UoyTHyfRibq/NJOUc+DvXoEAAD//wMAUEsDBBQABgAI&#10;AAAAIQDuVf3S3gAAAAcBAAAPAAAAZHJzL2Rvd25yZXYueG1sTI/BTsMwEETvSPyDtUhcEHXqVqEN&#10;2VQICQS3UhBc3XibRMTrYLtp+HvMCY6jGc28KTeT7cVIPnSOEeazDARx7UzHDcLb68P1CkSImo3u&#10;HRPCNwXYVOdnpS6MO/ELjbvYiFTCodAIbYxDIWWoW7I6zNxAnLyD81bHJH0jjdenVG57qbIsl1Z3&#10;nBZaPdB9S/Xn7mgRVsun8SM8L7bvdX7o1/HqZnz88oiXF9PdLYhIU/wLwy9+QocqMe3dkU0QPUI6&#10;EhGWSoFI7nqR5yD2CErNFciqlP/5qx8AAAD//wMAUEsBAi0AFAAGAAgAAAAhALaDOJL+AAAA4QEA&#10;ABMAAAAAAAAAAAAAAAAAAAAAAFtDb250ZW50X1R5cGVzXS54bWxQSwECLQAUAAYACAAAACEAOP0h&#10;/9YAAACUAQAACwAAAAAAAAAAAAAAAAAvAQAAX3JlbHMvLnJlbHNQSwECLQAUAAYACAAAACEAI1Ds&#10;XBECAAAgBAAADgAAAAAAAAAAAAAAAAAuAgAAZHJzL2Uyb0RvYy54bWxQSwECLQAUAAYACAAAACEA&#10;7lX90t4AAAAHAQAADwAAAAAAAAAAAAAAAABrBAAAZHJzL2Rvd25yZXYueG1sUEsFBgAAAAAEAAQA&#10;8wAAAHYFAAAAAA==&#10;">
                <v:textbox>
                  <w:txbxContent>
                    <w:p w14:paraId="4BB92855" w14:textId="77777777" w:rsidR="00FF4985" w:rsidRDefault="00FF4985" w:rsidP="00FF4985"/>
                  </w:txbxContent>
                </v:textbox>
                <w10:wrap type="square" anchorx="margin"/>
              </v:shape>
            </w:pict>
          </mc:Fallback>
        </mc:AlternateContent>
      </w:r>
      <w:r w:rsidRPr="00FF4985">
        <w:rPr>
          <w:rFonts w:ascii="Poppins" w:eastAsia="Arial" w:hAnsi="Poppins" w:cs="Poppins"/>
          <w:b/>
          <w:bCs/>
          <w:sz w:val="20"/>
        </w:rPr>
        <w:t>What is your feedback?</w:t>
      </w:r>
    </w:p>
    <w:p w14:paraId="22A26994" w14:textId="77777777" w:rsidR="00FF4985" w:rsidRDefault="00FF4985" w:rsidP="00F7681F">
      <w:pPr>
        <w:rPr>
          <w:rFonts w:ascii="Poppins" w:eastAsia="Arial" w:hAnsi="Poppins" w:cs="Poppins"/>
          <w:sz w:val="20"/>
        </w:rPr>
      </w:pPr>
    </w:p>
    <w:p w14:paraId="3B2AC515" w14:textId="77777777" w:rsidR="00FF4985" w:rsidRPr="00F7681F" w:rsidRDefault="00000000" w:rsidP="00FF4985">
      <w:pPr>
        <w:rPr>
          <w:rFonts w:ascii="Poppins" w:hAnsi="Poppins" w:cs="Poppins"/>
          <w:sz w:val="20"/>
        </w:rPr>
      </w:pPr>
      <w:sdt>
        <w:sdtPr>
          <w:rPr>
            <w:rFonts w:ascii="Poppins" w:hAnsi="Poppins" w:cs="Poppins"/>
            <w:sz w:val="20"/>
          </w:rPr>
          <w:id w:val="-189718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985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F4985" w:rsidRPr="00F7681F">
        <w:rPr>
          <w:rFonts w:ascii="Poppins" w:hAnsi="Poppins" w:cs="Poppins"/>
          <w:sz w:val="20"/>
        </w:rPr>
        <w:t xml:space="preserve"> </w:t>
      </w:r>
      <w:r w:rsidR="00FF4985">
        <w:rPr>
          <w:rFonts w:ascii="Poppins" w:hAnsi="Poppins" w:cs="Poppins"/>
          <w:sz w:val="20"/>
        </w:rPr>
        <w:tab/>
        <w:t xml:space="preserve">Email or </w:t>
      </w:r>
      <w:r w:rsidR="00FF4985" w:rsidRPr="00F7681F">
        <w:rPr>
          <w:rFonts w:ascii="Poppins" w:hAnsi="Poppins" w:cs="Poppins"/>
          <w:sz w:val="20"/>
        </w:rPr>
        <w:t>call me so I can give you more information</w:t>
      </w:r>
    </w:p>
    <w:p w14:paraId="72D78DD8" w14:textId="77777777" w:rsidR="00FF4985" w:rsidRPr="00F7681F" w:rsidRDefault="00000000" w:rsidP="00FF4985">
      <w:pPr>
        <w:rPr>
          <w:rFonts w:ascii="Poppins" w:hAnsi="Poppins" w:cs="Poppins"/>
          <w:sz w:val="20"/>
        </w:rPr>
      </w:pPr>
      <w:sdt>
        <w:sdtPr>
          <w:rPr>
            <w:rFonts w:ascii="Poppins" w:hAnsi="Poppins" w:cs="Poppins"/>
            <w:sz w:val="20"/>
          </w:rPr>
          <w:id w:val="36434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985">
            <w:rPr>
              <w:rFonts w:ascii="MS Gothic" w:eastAsia="MS Gothic" w:hAnsi="MS Gothic" w:cs="Poppins" w:hint="eastAsia"/>
              <w:sz w:val="20"/>
            </w:rPr>
            <w:t>☐</w:t>
          </w:r>
        </w:sdtContent>
      </w:sdt>
      <w:r w:rsidR="00FF4985" w:rsidRPr="00F7681F">
        <w:rPr>
          <w:rFonts w:ascii="Poppins" w:hAnsi="Poppins" w:cs="Poppins"/>
          <w:sz w:val="20"/>
        </w:rPr>
        <w:t xml:space="preserve"> </w:t>
      </w:r>
      <w:r w:rsidR="00FF4985">
        <w:rPr>
          <w:rFonts w:ascii="Poppins" w:hAnsi="Poppins" w:cs="Poppins"/>
          <w:sz w:val="20"/>
        </w:rPr>
        <w:tab/>
      </w:r>
      <w:r w:rsidR="00FF4985" w:rsidRPr="00F7681F">
        <w:rPr>
          <w:rFonts w:ascii="Poppins" w:hAnsi="Poppins" w:cs="Poppins"/>
          <w:sz w:val="20"/>
        </w:rPr>
        <w:t>I would like a response to my feedback</w:t>
      </w:r>
    </w:p>
    <w:p w14:paraId="47C7DA3B" w14:textId="16C8D275" w:rsidR="002F1583" w:rsidRPr="00FF4985" w:rsidRDefault="00FF4985" w:rsidP="00F7681F">
      <w:pPr>
        <w:rPr>
          <w:rFonts w:ascii="Poppins" w:eastAsia="Arial" w:hAnsi="Poppins" w:cs="Poppins"/>
          <w:b/>
          <w:bCs/>
          <w:sz w:val="20"/>
        </w:rPr>
      </w:pPr>
      <w:r>
        <w:rPr>
          <w:rFonts w:ascii="Poppins" w:eastAsia="Arial" w:hAnsi="Poppins" w:cs="Poppins"/>
          <w:sz w:val="20"/>
        </w:rPr>
        <w:br/>
      </w:r>
      <w:r w:rsidR="002F1583" w:rsidRPr="00FF4985">
        <w:rPr>
          <w:rFonts w:ascii="Poppins" w:eastAsia="Arial" w:hAnsi="Poppins" w:cs="Poppins"/>
          <w:b/>
          <w:bCs/>
          <w:sz w:val="20"/>
        </w:rPr>
        <w:t xml:space="preserve">When you have completed this </w:t>
      </w:r>
      <w:r w:rsidR="0058393A" w:rsidRPr="00FF4985">
        <w:rPr>
          <w:rFonts w:ascii="Poppins" w:eastAsia="Arial" w:hAnsi="Poppins" w:cs="Poppins"/>
          <w:b/>
          <w:bCs/>
          <w:sz w:val="20"/>
        </w:rPr>
        <w:t>form,</w:t>
      </w:r>
      <w:r w:rsidR="002F1583" w:rsidRPr="00FF4985">
        <w:rPr>
          <w:rFonts w:ascii="Poppins" w:eastAsia="Arial" w:hAnsi="Poppins" w:cs="Poppins"/>
          <w:b/>
          <w:bCs/>
          <w:sz w:val="20"/>
        </w:rPr>
        <w:t xml:space="preserve"> provide it to:</w:t>
      </w:r>
    </w:p>
    <w:p w14:paraId="67CF9A06" w14:textId="0C4BD82C" w:rsidR="004D4C69" w:rsidRPr="00F7681F" w:rsidRDefault="007D6FD1" w:rsidP="00F7681F">
      <w:pPr>
        <w:pStyle w:val="ListParagraph"/>
        <w:numPr>
          <w:ilvl w:val="0"/>
          <w:numId w:val="14"/>
        </w:numPr>
        <w:rPr>
          <w:rFonts w:ascii="Poppins" w:hAnsi="Poppins" w:cs="Poppins"/>
          <w:sz w:val="20"/>
        </w:rPr>
      </w:pPr>
      <w:r w:rsidRPr="00F7681F">
        <w:rPr>
          <w:rFonts w:ascii="Poppins" w:hAnsi="Poppins" w:cs="Poppins"/>
          <w:sz w:val="20"/>
        </w:rPr>
        <w:t xml:space="preserve">A </w:t>
      </w:r>
      <w:r w:rsidR="002F1583" w:rsidRPr="00F7681F">
        <w:rPr>
          <w:rFonts w:ascii="Poppins" w:hAnsi="Poppins" w:cs="Poppins"/>
          <w:sz w:val="20"/>
        </w:rPr>
        <w:t>staff member</w:t>
      </w:r>
      <w:r w:rsidR="004D4C69" w:rsidRPr="00F7681F">
        <w:rPr>
          <w:rFonts w:ascii="Poppins" w:hAnsi="Poppins" w:cs="Poppins"/>
          <w:sz w:val="20"/>
        </w:rPr>
        <w:t>, or</w:t>
      </w:r>
    </w:p>
    <w:p w14:paraId="08C724E5" w14:textId="75840AC1" w:rsidR="00327DA4" w:rsidRPr="00F7681F" w:rsidRDefault="004D4C69" w:rsidP="00F7681F">
      <w:pPr>
        <w:pStyle w:val="ListParagraph"/>
        <w:numPr>
          <w:ilvl w:val="0"/>
          <w:numId w:val="14"/>
        </w:numPr>
        <w:rPr>
          <w:rFonts w:ascii="Poppins" w:hAnsi="Poppins" w:cs="Poppins"/>
          <w:sz w:val="20"/>
        </w:rPr>
      </w:pPr>
      <w:r w:rsidRPr="00F7681F">
        <w:rPr>
          <w:rFonts w:ascii="Poppins" w:hAnsi="Poppins" w:cs="Poppins"/>
          <w:sz w:val="20"/>
        </w:rPr>
        <w:t>P</w:t>
      </w:r>
      <w:r w:rsidR="002F1583" w:rsidRPr="00F7681F">
        <w:rPr>
          <w:rFonts w:ascii="Poppins" w:hAnsi="Poppins" w:cs="Poppins"/>
          <w:sz w:val="20"/>
        </w:rPr>
        <w:t>ost it to us at</w:t>
      </w:r>
      <w:r w:rsidR="00F975C8">
        <w:rPr>
          <w:rFonts w:ascii="Poppins" w:hAnsi="Poppins" w:cs="Poppins"/>
          <w:sz w:val="20"/>
        </w:rPr>
        <w:t>:</w:t>
      </w:r>
      <w:r w:rsidR="002F1583" w:rsidRPr="00F7681F">
        <w:rPr>
          <w:rFonts w:ascii="Poppins" w:hAnsi="Poppins" w:cs="Poppins"/>
          <w:sz w:val="20"/>
        </w:rPr>
        <w:t xml:space="preserve"> </w:t>
      </w:r>
      <w:r w:rsidR="59EB4755" w:rsidRPr="00F7681F">
        <w:rPr>
          <w:rFonts w:ascii="Poppins" w:hAnsi="Poppins" w:cs="Poppins"/>
          <w:sz w:val="20"/>
        </w:rPr>
        <w:t>Suite 2.03, Level 2, 3 Spring Street, Wynyard NSW 2000</w:t>
      </w:r>
      <w:r w:rsidR="007D6FD1" w:rsidRPr="00F7681F">
        <w:rPr>
          <w:rFonts w:ascii="Poppins" w:hAnsi="Poppins" w:cs="Poppins"/>
          <w:sz w:val="20"/>
        </w:rPr>
        <w:t>, or</w:t>
      </w:r>
    </w:p>
    <w:p w14:paraId="0E709E87" w14:textId="659D8D90" w:rsidR="00B60951" w:rsidRPr="00FF4985" w:rsidRDefault="007D6FD1" w:rsidP="00F7681F">
      <w:pPr>
        <w:pStyle w:val="ListParagraph"/>
        <w:numPr>
          <w:ilvl w:val="0"/>
          <w:numId w:val="14"/>
        </w:numPr>
        <w:rPr>
          <w:rFonts w:ascii="Poppins" w:hAnsi="Poppins" w:cs="Poppins"/>
          <w:sz w:val="20"/>
        </w:rPr>
      </w:pPr>
      <w:r w:rsidRPr="00F7681F">
        <w:rPr>
          <w:rFonts w:ascii="Poppins" w:hAnsi="Poppins" w:cs="Poppins"/>
          <w:sz w:val="20"/>
        </w:rPr>
        <w:t>Email it to us at</w:t>
      </w:r>
      <w:r w:rsidR="00F975C8">
        <w:rPr>
          <w:rFonts w:ascii="Poppins" w:hAnsi="Poppins" w:cs="Poppins"/>
          <w:sz w:val="20"/>
        </w:rPr>
        <w:t>:</w:t>
      </w:r>
      <w:r w:rsidRPr="00F7681F">
        <w:rPr>
          <w:rFonts w:ascii="Poppins" w:hAnsi="Poppins" w:cs="Poppins"/>
          <w:sz w:val="20"/>
        </w:rPr>
        <w:t xml:space="preserve"> MHCNadmin@mentalhealthcarersnsw.or</w:t>
      </w:r>
      <w:r w:rsidR="00FF4985">
        <w:rPr>
          <w:rFonts w:ascii="Poppins" w:hAnsi="Poppins" w:cs="Poppins"/>
          <w:sz w:val="20"/>
        </w:rPr>
        <w:t>g</w:t>
      </w:r>
    </w:p>
    <w:sectPr w:rsidR="00B60951" w:rsidRPr="00FF4985" w:rsidSect="006A64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44" w:right="1247" w:bottom="1702" w:left="1247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B164" w14:textId="77777777" w:rsidR="0039770C" w:rsidRDefault="0039770C" w:rsidP="00505820">
      <w:pPr>
        <w:spacing w:line="240" w:lineRule="auto"/>
      </w:pPr>
      <w:r>
        <w:separator/>
      </w:r>
    </w:p>
  </w:endnote>
  <w:endnote w:type="continuationSeparator" w:id="0">
    <w:p w14:paraId="71FA6A33" w14:textId="77777777" w:rsidR="0039770C" w:rsidRDefault="0039770C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67CF" w14:textId="0C21BB5A" w:rsidR="000367D1" w:rsidRPr="00FF4985" w:rsidRDefault="00FF4985" w:rsidP="00FF4985">
    <w:pPr>
      <w:pStyle w:val="Heading1"/>
      <w:rPr>
        <w:noProof/>
      </w:rPr>
    </w:pPr>
    <w:r w:rsidRPr="00FF4985">
      <w:t>Feedback Form, July 2024</w:t>
    </w:r>
    <w:r w:rsidR="004D4C69" w:rsidRPr="00FF4985">
      <w:tab/>
    </w:r>
    <w:r w:rsidR="00E51857" w:rsidRPr="00FF4985">
      <w:fldChar w:fldCharType="begin"/>
    </w:r>
    <w:r w:rsidR="00E51857" w:rsidRPr="00FF4985">
      <w:instrText xml:space="preserve"> PAGE   \* MERGEFORMAT </w:instrText>
    </w:r>
    <w:r w:rsidR="00E51857" w:rsidRPr="00FF4985">
      <w:fldChar w:fldCharType="separate"/>
    </w:r>
    <w:r w:rsidR="0020686C" w:rsidRPr="00FF4985">
      <w:rPr>
        <w:noProof/>
      </w:rPr>
      <w:t>2</w:t>
    </w:r>
    <w:r w:rsidR="00E51857" w:rsidRPr="00FF49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9236" w14:textId="77777777" w:rsidR="00D04B89" w:rsidRDefault="00E750E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09CA09" wp14:editId="309891D0">
              <wp:simplePos x="0" y="0"/>
              <wp:positionH relativeFrom="page">
                <wp:posOffset>702310</wp:posOffset>
              </wp:positionH>
              <wp:positionV relativeFrom="page">
                <wp:posOffset>9570085</wp:posOffset>
              </wp:positionV>
              <wp:extent cx="3168000" cy="756000"/>
              <wp:effectExtent l="0" t="0" r="0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78BCD" w14:textId="77777777" w:rsidR="00E750E2" w:rsidRPr="004D585A" w:rsidRDefault="00E750E2" w:rsidP="00E750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9CA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3pt;margin-top:753.55pt;width:249.4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WjCwIAAPY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0+V1nlNIUuxqsYx2LCGK59sOffigoGXRKDnSUhO6OD74MKQ+p8RiHoyuttqY5OB+tzHI&#10;joIEsE3fiP5bmrGsK/nNYrZIyBbi/aSNVgcSqNFtyWObQ3OiiGy8t1VKCUKbwaamjR3piYwM3IR+&#10;11NipGkH1YmIQhiESA+HjAbwF2cdibDk/udBoOLMfLRE9s10Po+qTc58cTUjBy8ju8uIsJKgSh44&#10;G8xNSEqPPFi4o6XUOvH10snYK4krMT4+hKjeSz9lvTzX9RMAAAD//wMAUEsDBBQABgAIAAAAIQC4&#10;gucA4AAAAA0BAAAPAAAAZHJzL2Rvd25yZXYueG1sTI/NTsMwEITvSLyDtUhcELUTEYemcSpAAnHt&#10;zwM48TaJGttR7Dbp27Oc4LazO5r9ptwudmBXnELvnYJkJYCha7zpXavgePh8fgUWonZGD96hghsG&#10;2Fb3d6UujJ/dDq/72DIKcaHQCroYx4Lz0HRodVj5ER3dTn6yOpKcWm4mPVO4HXgqhORW944+dHrE&#10;jw6b8/5iFZy+56dsPddf8ZjvXuS77vPa35R6fFjeNsAiLvHPDL/4hA4VMdX+4kxgA+lESLLSkIk8&#10;AUYWKdYZsJpWMpUp8Krk/1tUPwAAAP//AwBQSwECLQAUAAYACAAAACEAtoM4kv4AAADhAQAAEwAA&#10;AAAAAAAAAAAAAAAAAAAAW0NvbnRlbnRfVHlwZXNdLnhtbFBLAQItABQABgAIAAAAIQA4/SH/1gAA&#10;AJQBAAALAAAAAAAAAAAAAAAAAC8BAABfcmVscy8ucmVsc1BLAQItABQABgAIAAAAIQBnVRWjCwIA&#10;APYDAAAOAAAAAAAAAAAAAAAAAC4CAABkcnMvZTJvRG9jLnhtbFBLAQItABQABgAIAAAAIQC4gucA&#10;4AAAAA0BAAAPAAAAAAAAAAAAAAAAAGUEAABkcnMvZG93bnJldi54bWxQSwUGAAAAAAQABADzAAAA&#10;cgUAAAAA&#10;" stroked="f">
              <v:textbox>
                <w:txbxContent>
                  <w:p w14:paraId="46978BCD" w14:textId="77777777" w:rsidR="00E750E2" w:rsidRPr="004D585A" w:rsidRDefault="00E750E2" w:rsidP="00E750E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2AD3" w14:textId="77777777" w:rsidR="0039770C" w:rsidRDefault="0039770C" w:rsidP="00505820">
      <w:pPr>
        <w:spacing w:line="240" w:lineRule="auto"/>
      </w:pPr>
      <w:r>
        <w:separator/>
      </w:r>
    </w:p>
  </w:footnote>
  <w:footnote w:type="continuationSeparator" w:id="0">
    <w:p w14:paraId="6F66B03C" w14:textId="77777777" w:rsidR="0039770C" w:rsidRDefault="0039770C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1E7E" w14:textId="05C634D6" w:rsidR="00832717" w:rsidRPr="0058393A" w:rsidRDefault="0058393A" w:rsidP="00FF4985">
    <w:pPr>
      <w:pStyle w:val="QIPConsultingLvl1Heading"/>
    </w:pPr>
    <w:r>
      <w:rPr>
        <w:noProof/>
      </w:rPr>
      <w:drawing>
        <wp:inline distT="0" distB="0" distL="0" distR="0" wp14:anchorId="1FE5B8CE" wp14:editId="08D31D3D">
          <wp:extent cx="2220947" cy="608330"/>
          <wp:effectExtent l="0" t="0" r="825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742" cy="60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CF5" w:rsidRPr="00077C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2F5B" w14:textId="77777777" w:rsidR="00567677" w:rsidRPr="00B35319" w:rsidRDefault="00305E61" w:rsidP="00B60951">
    <w:pPr>
      <w:pStyle w:val="QIPConsultingNobannerheading"/>
      <w:tabs>
        <w:tab w:val="left" w:pos="567"/>
      </w:tabs>
    </w:pPr>
    <w:r>
      <w:drawing>
        <wp:anchor distT="0" distB="0" distL="114300" distR="114300" simplePos="0" relativeHeight="251640832" behindDoc="0" locked="0" layoutInCell="1" allowOverlap="1" wp14:anchorId="35E00AA5" wp14:editId="6F053687">
          <wp:simplePos x="0" y="0"/>
          <wp:positionH relativeFrom="page">
            <wp:posOffset>5314290</wp:posOffset>
          </wp:positionH>
          <wp:positionV relativeFrom="page">
            <wp:posOffset>393405</wp:posOffset>
          </wp:positionV>
          <wp:extent cx="1379719" cy="627321"/>
          <wp:effectExtent l="0" t="0" r="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967" cy="637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3865"/>
    <w:multiLevelType w:val="hybridMultilevel"/>
    <w:tmpl w:val="7A32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9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4632">
    <w:abstractNumId w:val="9"/>
  </w:num>
  <w:num w:numId="2" w16cid:durableId="1029835093">
    <w:abstractNumId w:val="1"/>
  </w:num>
  <w:num w:numId="3" w16cid:durableId="1291938760">
    <w:abstractNumId w:val="3"/>
  </w:num>
  <w:num w:numId="4" w16cid:durableId="1912740343">
    <w:abstractNumId w:val="5"/>
  </w:num>
  <w:num w:numId="5" w16cid:durableId="126703428">
    <w:abstractNumId w:val="11"/>
  </w:num>
  <w:num w:numId="6" w16cid:durableId="1642029702">
    <w:abstractNumId w:val="10"/>
  </w:num>
  <w:num w:numId="7" w16cid:durableId="204291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831588">
    <w:abstractNumId w:val="8"/>
  </w:num>
  <w:num w:numId="9" w16cid:durableId="325478377">
    <w:abstractNumId w:val="2"/>
  </w:num>
  <w:num w:numId="10" w16cid:durableId="1579168990">
    <w:abstractNumId w:val="6"/>
  </w:num>
  <w:num w:numId="11" w16cid:durableId="1807312086">
    <w:abstractNumId w:val="4"/>
  </w:num>
  <w:num w:numId="12" w16cid:durableId="1745184185">
    <w:abstractNumId w:val="3"/>
  </w:num>
  <w:num w:numId="13" w16cid:durableId="289672684">
    <w:abstractNumId w:val="7"/>
  </w:num>
  <w:num w:numId="14" w16cid:durableId="19986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45"/>
    <w:rsid w:val="000367D1"/>
    <w:rsid w:val="00037835"/>
    <w:rsid w:val="0005076C"/>
    <w:rsid w:val="00056C30"/>
    <w:rsid w:val="000706E9"/>
    <w:rsid w:val="00077CF5"/>
    <w:rsid w:val="00083F9B"/>
    <w:rsid w:val="000A4B59"/>
    <w:rsid w:val="000C5896"/>
    <w:rsid w:val="000E43E6"/>
    <w:rsid w:val="00102AAE"/>
    <w:rsid w:val="0010387D"/>
    <w:rsid w:val="00140C66"/>
    <w:rsid w:val="001523C1"/>
    <w:rsid w:val="00172BD4"/>
    <w:rsid w:val="0019226F"/>
    <w:rsid w:val="001A1330"/>
    <w:rsid w:val="001B1B91"/>
    <w:rsid w:val="001F13FB"/>
    <w:rsid w:val="0020686C"/>
    <w:rsid w:val="00216F9D"/>
    <w:rsid w:val="0022109F"/>
    <w:rsid w:val="00267D24"/>
    <w:rsid w:val="00275A13"/>
    <w:rsid w:val="00292E92"/>
    <w:rsid w:val="002A24BF"/>
    <w:rsid w:val="002A59AF"/>
    <w:rsid w:val="002B3849"/>
    <w:rsid w:val="002D35F7"/>
    <w:rsid w:val="002E28D2"/>
    <w:rsid w:val="002F1583"/>
    <w:rsid w:val="00305E61"/>
    <w:rsid w:val="00327DA4"/>
    <w:rsid w:val="0035177D"/>
    <w:rsid w:val="00371895"/>
    <w:rsid w:val="0039770C"/>
    <w:rsid w:val="003B22FD"/>
    <w:rsid w:val="003C7370"/>
    <w:rsid w:val="003D4632"/>
    <w:rsid w:val="00424281"/>
    <w:rsid w:val="00436145"/>
    <w:rsid w:val="004407BD"/>
    <w:rsid w:val="00450703"/>
    <w:rsid w:val="00455CB8"/>
    <w:rsid w:val="00461822"/>
    <w:rsid w:val="004C20A9"/>
    <w:rsid w:val="004D4C69"/>
    <w:rsid w:val="004E3FA8"/>
    <w:rsid w:val="00505820"/>
    <w:rsid w:val="00511358"/>
    <w:rsid w:val="005259C2"/>
    <w:rsid w:val="00527385"/>
    <w:rsid w:val="00531D90"/>
    <w:rsid w:val="00550350"/>
    <w:rsid w:val="00567677"/>
    <w:rsid w:val="0058393A"/>
    <w:rsid w:val="0059636D"/>
    <w:rsid w:val="005A6AD7"/>
    <w:rsid w:val="005B71F4"/>
    <w:rsid w:val="005C35A1"/>
    <w:rsid w:val="005E21C1"/>
    <w:rsid w:val="005ECEBE"/>
    <w:rsid w:val="00624A43"/>
    <w:rsid w:val="00633F33"/>
    <w:rsid w:val="00646CBF"/>
    <w:rsid w:val="00681AB4"/>
    <w:rsid w:val="00683827"/>
    <w:rsid w:val="00697782"/>
    <w:rsid w:val="006A642C"/>
    <w:rsid w:val="006E5891"/>
    <w:rsid w:val="006F2439"/>
    <w:rsid w:val="00716059"/>
    <w:rsid w:val="00721842"/>
    <w:rsid w:val="00766866"/>
    <w:rsid w:val="00770F5A"/>
    <w:rsid w:val="00777642"/>
    <w:rsid w:val="007B1E3B"/>
    <w:rsid w:val="007C0FA9"/>
    <w:rsid w:val="007D31E5"/>
    <w:rsid w:val="007D6FD1"/>
    <w:rsid w:val="008060C1"/>
    <w:rsid w:val="00832717"/>
    <w:rsid w:val="00840CCB"/>
    <w:rsid w:val="00862AC8"/>
    <w:rsid w:val="0088238B"/>
    <w:rsid w:val="00882FD6"/>
    <w:rsid w:val="008C013B"/>
    <w:rsid w:val="008C4304"/>
    <w:rsid w:val="008D7085"/>
    <w:rsid w:val="0092672A"/>
    <w:rsid w:val="00927F66"/>
    <w:rsid w:val="00931950"/>
    <w:rsid w:val="009366EE"/>
    <w:rsid w:val="009435AA"/>
    <w:rsid w:val="00954DF9"/>
    <w:rsid w:val="00956B37"/>
    <w:rsid w:val="0097191D"/>
    <w:rsid w:val="00971B3F"/>
    <w:rsid w:val="009E153C"/>
    <w:rsid w:val="00A31F7F"/>
    <w:rsid w:val="00A8534B"/>
    <w:rsid w:val="00AC046A"/>
    <w:rsid w:val="00AC4E2C"/>
    <w:rsid w:val="00B11B5D"/>
    <w:rsid w:val="00B35319"/>
    <w:rsid w:val="00B54DB8"/>
    <w:rsid w:val="00B60951"/>
    <w:rsid w:val="00B77511"/>
    <w:rsid w:val="00C45649"/>
    <w:rsid w:val="00C952C3"/>
    <w:rsid w:val="00CD43C6"/>
    <w:rsid w:val="00CD4F4E"/>
    <w:rsid w:val="00CE3E5B"/>
    <w:rsid w:val="00D04B89"/>
    <w:rsid w:val="00D3086E"/>
    <w:rsid w:val="00D5382F"/>
    <w:rsid w:val="00D8240A"/>
    <w:rsid w:val="00DA70B6"/>
    <w:rsid w:val="00DC713B"/>
    <w:rsid w:val="00DF7C3A"/>
    <w:rsid w:val="00E202D7"/>
    <w:rsid w:val="00E434A7"/>
    <w:rsid w:val="00E44F3E"/>
    <w:rsid w:val="00E50933"/>
    <w:rsid w:val="00E51857"/>
    <w:rsid w:val="00E6131E"/>
    <w:rsid w:val="00E62B03"/>
    <w:rsid w:val="00E750E2"/>
    <w:rsid w:val="00EA5D9F"/>
    <w:rsid w:val="00EA649D"/>
    <w:rsid w:val="00EC20E4"/>
    <w:rsid w:val="00EC57CC"/>
    <w:rsid w:val="00ED1707"/>
    <w:rsid w:val="00ED64C5"/>
    <w:rsid w:val="00EE20FA"/>
    <w:rsid w:val="00EF6923"/>
    <w:rsid w:val="00F210BD"/>
    <w:rsid w:val="00F21EFF"/>
    <w:rsid w:val="00F279B7"/>
    <w:rsid w:val="00F7681F"/>
    <w:rsid w:val="00F80D0B"/>
    <w:rsid w:val="00F93A8C"/>
    <w:rsid w:val="00F975C8"/>
    <w:rsid w:val="00FF1AA4"/>
    <w:rsid w:val="00FF4985"/>
    <w:rsid w:val="00FF4F9F"/>
    <w:rsid w:val="033C922D"/>
    <w:rsid w:val="256CEBA0"/>
    <w:rsid w:val="59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79E8"/>
  <w15:docId w15:val="{49837DEA-28A0-49EF-BCF3-711667C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"/>
    <w:basedOn w:val="Normal"/>
    <w:next w:val="Normal"/>
    <w:link w:val="Heading1Char"/>
    <w:autoRedefine/>
    <w:uiPriority w:val="9"/>
    <w:qFormat/>
    <w:rsid w:val="00FF4985"/>
    <w:pPr>
      <w:keepNext/>
      <w:keepLines/>
      <w:tabs>
        <w:tab w:val="right" w:pos="9356"/>
      </w:tabs>
      <w:outlineLvl w:val="0"/>
    </w:pPr>
    <w:rPr>
      <w:rFonts w:ascii="Poppins" w:hAnsi="Poppins" w:cs="Poppins"/>
      <w:bCs/>
      <w:sz w:val="20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link w:val="Heading1"/>
    <w:uiPriority w:val="9"/>
    <w:rsid w:val="00FF4985"/>
    <w:rPr>
      <w:rFonts w:ascii="Poppins" w:hAnsi="Poppins" w:cs="Poppins"/>
      <w:bCs/>
      <w:lang w:eastAsia="en-US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cs="Times New Roman"/>
      <w:szCs w:val="20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cs="Times New Roman"/>
      <w:szCs w:val="20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cs="Times New Roman"/>
      <w:sz w:val="20"/>
      <w:szCs w:val="20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10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cs="Times New Roman"/>
      <w:szCs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D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a4749-64e9-4fad-8931-7c5ff72a6fd4">
      <Terms xmlns="http://schemas.microsoft.com/office/infopath/2007/PartnerControls"/>
    </lcf76f155ced4ddcb4097134ff3c332f>
    <TaxCatchAll xmlns="84b504c5-7a9e-40c7-a814-81320c3a2e64" xsi:nil="true"/>
    <SharedWithUsers xmlns="84b504c5-7a9e-40c7-a814-81320c3a2e64">
      <UserInfo>
        <DisplayName/>
        <AccountId xsi:nil="true"/>
        <AccountType/>
      </UserInfo>
    </SharedWithUsers>
    <MediaLengthInSeconds xmlns="dbba4749-64e9-4fad-8931-7c5ff72a6f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47A1760BAE042989E9C546FDBE2DA" ma:contentTypeVersion="18" ma:contentTypeDescription="Create a new document." ma:contentTypeScope="" ma:versionID="c0899ccc2fa4dd199cb92e1f15902136">
  <xsd:schema xmlns:xsd="http://www.w3.org/2001/XMLSchema" xmlns:xs="http://www.w3.org/2001/XMLSchema" xmlns:p="http://schemas.microsoft.com/office/2006/metadata/properties" xmlns:ns2="dbba4749-64e9-4fad-8931-7c5ff72a6fd4" xmlns:ns3="84b504c5-7a9e-40c7-a814-81320c3a2e64" targetNamespace="http://schemas.microsoft.com/office/2006/metadata/properties" ma:root="true" ma:fieldsID="65e9cf59dbd5371f6c38b0c0f0f573d2" ns2:_="" ns3:_="">
    <xsd:import namespace="dbba4749-64e9-4fad-8931-7c5ff72a6fd4"/>
    <xsd:import namespace="84b504c5-7a9e-40c7-a814-81320c3a2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a4749-64e9-4fad-8931-7c5ff72a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d0fbd-62a8-46cc-bf46-9bad1223e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04c5-7a9e-40c7-a814-81320c3a2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e73a4-ad70-4b73-bc1b-00b8ca40e4a3}" ma:internalName="TaxCatchAll" ma:showField="CatchAllData" ma:web="84b504c5-7a9e-40c7-a814-81320c3a2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  <ds:schemaRef ds:uri="dbba4749-64e9-4fad-8931-7c5ff72a6fd4"/>
    <ds:schemaRef ds:uri="84b504c5-7a9e-40c7-a814-81320c3a2e64"/>
  </ds:schemaRefs>
</ds:datastoreItem>
</file>

<file path=customXml/itemProps2.xml><?xml version="1.0" encoding="utf-8"?>
<ds:datastoreItem xmlns:ds="http://schemas.openxmlformats.org/officeDocument/2006/customXml" ds:itemID="{B7FE12A8-7517-4FA3-8BD2-86775A6EC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FD321-3B8B-47E2-B3C3-F5C5ECBC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a4749-64e9-4fad-8931-7c5ff72a6fd4"/>
    <ds:schemaRef ds:uri="84b504c5-7a9e-40c7-a814-81320c3a2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>AGPAL/QIP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Kotkin</dc:creator>
  <cp:lastModifiedBy>Laura Knight</cp:lastModifiedBy>
  <cp:revision>25</cp:revision>
  <dcterms:created xsi:type="dcterms:W3CDTF">2024-04-02T22:30:00Z</dcterms:created>
  <dcterms:modified xsi:type="dcterms:W3CDTF">2024-07-11T04:51:00Z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0x0101001FB47A1760BAE042989E9C546FDBE2DA</vt:lpwstr>
  </property>
  <property fmtid="{D5CDD505-2E9C-101B-9397-08002B2CF9AE}" pid="3" name="MediaServiceImageTags">
    <vt:lpwstr/>
  </property>
  <property fmtid="{D5CDD505-2E9C-101B-9397-08002B2CF9AE}" pid="4" name="Order">
    <vt:r8>253900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