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8298F" w14:textId="4644F9BF" w:rsidR="00E1175A" w:rsidRDefault="00E1175A" w:rsidP="00BC3F07">
      <w:pPr>
        <w:pStyle w:val="Heading1"/>
      </w:pPr>
    </w:p>
    <w:p w14:paraId="0C405E64" w14:textId="013D789A" w:rsidR="004F637F" w:rsidRDefault="004F637F" w:rsidP="004F637F">
      <w:pPr>
        <w:pStyle w:val="Heading1"/>
      </w:pPr>
    </w:p>
    <w:p w14:paraId="3CB53E07" w14:textId="51BF2851" w:rsidR="004F637F" w:rsidRDefault="00A80EC6" w:rsidP="00A80EC6">
      <w:pPr>
        <w:pStyle w:val="BodyText"/>
        <w:rPr>
          <w:lang w:eastAsia="en-US"/>
        </w:rPr>
      </w:pPr>
      <w:r w:rsidRPr="00A80EC6">
        <w:rPr>
          <w:lang w:eastAsia="en-US"/>
        </w:rPr>
        <w:t>Invitation to Participate in a Focus Group – Discharge Planning and Transfer of Care for Consumers of NSW Mental Health Services Policy Directive (PD2019_045)</w:t>
      </w:r>
    </w:p>
    <w:p w14:paraId="4EDBE472" w14:textId="7E9247AD" w:rsidR="00A80EC6" w:rsidRPr="004F637F" w:rsidRDefault="00A80EC6" w:rsidP="00A80EC6">
      <w:pPr>
        <w:pStyle w:val="Heading1"/>
      </w:pPr>
      <w:r>
        <w:t>Body</w:t>
      </w:r>
    </w:p>
    <w:p w14:paraId="43835A53" w14:textId="29F469EB" w:rsidR="00B0238D" w:rsidRDefault="00B0238D" w:rsidP="00B0238D">
      <w:pPr>
        <w:pStyle w:val="BodyText"/>
      </w:pPr>
      <w:r>
        <w:t>Dear</w:t>
      </w:r>
      <w:r>
        <w:rPr>
          <w:rFonts w:ascii="Times New Roman" w:hAnsi="Times New Roman" w:cs="Times New Roman"/>
        </w:rPr>
        <w:t> </w:t>
      </w:r>
      <w:r w:rsidR="009537B1">
        <w:t>Families and Carers</w:t>
      </w:r>
      <w:r>
        <w:t xml:space="preserve">, </w:t>
      </w:r>
    </w:p>
    <w:p w14:paraId="5EA17282" w14:textId="028A19B8" w:rsidR="00B0238D" w:rsidRPr="00222BA0" w:rsidRDefault="00222BA0" w:rsidP="7E6C7B81">
      <w:pPr>
        <w:suppressAutoHyphens/>
        <w:spacing w:before="120" w:after="120" w:line="240" w:lineRule="auto"/>
        <w:rPr>
          <w:rFonts w:asciiTheme="minorHAnsi" w:eastAsiaTheme="minorEastAsia" w:hAnsiTheme="minorHAnsi" w:cstheme="minorBidi"/>
          <w:color w:val="22272B" w:themeColor="text1"/>
          <w:sz w:val="18"/>
          <w:szCs w:val="18"/>
          <w:lang w:eastAsia="zh-CN"/>
        </w:rPr>
      </w:pPr>
      <w:r w:rsidRPr="7E6C7B81">
        <w:rPr>
          <w:rFonts w:asciiTheme="minorHAnsi" w:eastAsiaTheme="minorEastAsia" w:hAnsiTheme="minorHAnsi" w:cstheme="minorBidi"/>
          <w:color w:val="22272B" w:themeColor="text1"/>
          <w:sz w:val="18"/>
          <w:szCs w:val="18"/>
          <w:lang w:eastAsia="zh-CN"/>
        </w:rPr>
        <w:t xml:space="preserve">The Mental Health Branch (MHB) of the NSW Ministry of Health is coordinating the scheduled review of the </w:t>
      </w:r>
      <w:hyperlink r:id="rId11">
        <w:r w:rsidRPr="7E6C7B81">
          <w:rPr>
            <w:rFonts w:asciiTheme="minorHAnsi" w:eastAsiaTheme="minorEastAsia" w:hAnsiTheme="minorHAnsi" w:cstheme="minorBidi"/>
            <w:color w:val="002060"/>
            <w:sz w:val="18"/>
            <w:szCs w:val="18"/>
            <w:u w:val="single"/>
            <w:lang w:eastAsia="zh-CN"/>
          </w:rPr>
          <w:t>Discharge Planning and Transfer of Care for Consumers of NSW Health Mental Health Services</w:t>
        </w:r>
      </w:hyperlink>
      <w:r w:rsidR="347DA9B9" w:rsidRPr="7E6C7B81">
        <w:rPr>
          <w:rFonts w:asciiTheme="minorHAnsi" w:eastAsiaTheme="minorEastAsia" w:hAnsiTheme="minorHAnsi" w:cstheme="minorBidi"/>
          <w:color w:val="002060"/>
          <w:sz w:val="18"/>
          <w:szCs w:val="18"/>
          <w:u w:val="single"/>
          <w:lang w:eastAsia="zh-CN"/>
        </w:rPr>
        <w:t xml:space="preserve"> Policy Directive. </w:t>
      </w:r>
    </w:p>
    <w:p w14:paraId="654E354E" w14:textId="5559161E" w:rsidR="00B0238D" w:rsidRDefault="00B0238D" w:rsidP="00B0238D">
      <w:pPr>
        <w:pStyle w:val="BodyText"/>
      </w:pPr>
      <w:r>
        <w:t xml:space="preserve">To inform the review, the MHB are holding focus groups with government and non-government stakeholders, including family and carer representatives. The MHB are also working with BEING and the University of Sydney to meaningfully engage mental health consumers in the review process. </w:t>
      </w:r>
    </w:p>
    <w:p w14:paraId="37DFCF5F" w14:textId="7C24FD00" w:rsidR="00222BA0" w:rsidRDefault="009559DA" w:rsidP="009559DA">
      <w:pPr>
        <w:pStyle w:val="Heading3"/>
      </w:pPr>
      <w:r w:rsidRPr="009559DA">
        <w:t xml:space="preserve">The MHB would like to hold a focus group with Mental Health </w:t>
      </w:r>
      <w:r>
        <w:t xml:space="preserve">Carers NSW </w:t>
      </w:r>
      <w:r w:rsidRPr="009559DA">
        <w:t xml:space="preserve">and its </w:t>
      </w:r>
      <w:r>
        <w:t xml:space="preserve">Family and Carer Representatives </w:t>
      </w:r>
    </w:p>
    <w:p w14:paraId="4731323C" w14:textId="59353C5A" w:rsidR="000C4DA5" w:rsidRDefault="00C90E6F">
      <w:pPr>
        <w:pStyle w:val="BodyText"/>
      </w:pPr>
      <w:r>
        <w:t xml:space="preserve">This </w:t>
      </w:r>
      <w:r w:rsidR="00470615">
        <w:t xml:space="preserve">focus group is for current or recent carers of people who have been discharged from NSW public mental health </w:t>
      </w:r>
      <w:r w:rsidR="00EB5E28">
        <w:t>services</w:t>
      </w:r>
      <w:r w:rsidR="00E10409">
        <w:t xml:space="preserve"> within the past 5 years</w:t>
      </w:r>
      <w:r w:rsidR="00EB5E28">
        <w:t xml:space="preserve">. </w:t>
      </w:r>
    </w:p>
    <w:p w14:paraId="0EC66BA3" w14:textId="77777777" w:rsidR="00FA461A" w:rsidRDefault="00FA461A" w:rsidP="00FA461A">
      <w:pPr>
        <w:pStyle w:val="BodyText"/>
      </w:pPr>
      <w:r>
        <w:t xml:space="preserve">The MHB want to understand: </w:t>
      </w:r>
    </w:p>
    <w:p w14:paraId="3D0B30C5" w14:textId="77777777" w:rsidR="0056113B" w:rsidRDefault="0056113B" w:rsidP="00475303">
      <w:pPr>
        <w:pStyle w:val="ListBullet"/>
        <w:rPr>
          <w:szCs w:val="18"/>
        </w:rPr>
      </w:pPr>
      <w:r>
        <w:t>How the policy directive affects you as a family member or carer during discharge planning and follow</w:t>
      </w:r>
      <w:r>
        <w:noBreakHyphen/>
        <w:t>up care</w:t>
      </w:r>
    </w:p>
    <w:p w14:paraId="715ACD74" w14:textId="77777777" w:rsidR="0056113B" w:rsidRDefault="0056113B" w:rsidP="00475303">
      <w:pPr>
        <w:pStyle w:val="ListBullet"/>
        <w:rPr>
          <w:szCs w:val="18"/>
        </w:rPr>
      </w:pPr>
      <w:r>
        <w:t>When you are included (or not included) in discharge planning, and what information and support you need at those times</w:t>
      </w:r>
    </w:p>
    <w:p w14:paraId="4388DDD1" w14:textId="77777777" w:rsidR="0056113B" w:rsidRDefault="0056113B" w:rsidP="00475303">
      <w:pPr>
        <w:pStyle w:val="ListBullet"/>
        <w:rPr>
          <w:szCs w:val="18"/>
        </w:rPr>
      </w:pPr>
      <w:r>
        <w:t>What changes would make discharge planning safer, clearer and more supportive for families and carers</w:t>
      </w:r>
    </w:p>
    <w:p w14:paraId="5684AA72" w14:textId="319499A1" w:rsidR="007B605C" w:rsidRDefault="007B605C" w:rsidP="007B605C">
      <w:pPr>
        <w:pStyle w:val="Heading3"/>
      </w:pPr>
      <w:r w:rsidRPr="007B605C">
        <w:t xml:space="preserve">The focus group will be held on </w:t>
      </w:r>
      <w:r w:rsidR="00E10409">
        <w:t>Monday</w:t>
      </w:r>
      <w:r w:rsidRPr="00E10409">
        <w:rPr>
          <w:color w:val="auto"/>
        </w:rPr>
        <w:t xml:space="preserve">, </w:t>
      </w:r>
      <w:r w:rsidR="00E10409" w:rsidRPr="00E10409">
        <w:rPr>
          <w:color w:val="auto"/>
        </w:rPr>
        <w:t>May 25</w:t>
      </w:r>
      <w:r w:rsidRPr="00E10409">
        <w:rPr>
          <w:color w:val="auto"/>
        </w:rPr>
        <w:t xml:space="preserve">, from </w:t>
      </w:r>
      <w:r w:rsidR="00E10409" w:rsidRPr="00E10409">
        <w:rPr>
          <w:color w:val="auto"/>
        </w:rPr>
        <w:t>10</w:t>
      </w:r>
      <w:r w:rsidRPr="00E10409">
        <w:rPr>
          <w:color w:val="auto"/>
        </w:rPr>
        <w:t xml:space="preserve">:00 to </w:t>
      </w:r>
      <w:r w:rsidR="00E10409" w:rsidRPr="00E10409">
        <w:rPr>
          <w:color w:val="auto"/>
        </w:rPr>
        <w:t>12</w:t>
      </w:r>
      <w:r w:rsidRPr="00E10409">
        <w:rPr>
          <w:color w:val="auto"/>
        </w:rPr>
        <w:t xml:space="preserve">:00 </w:t>
      </w:r>
      <w:r w:rsidRPr="007B605C">
        <w:t>via Microsoft Teams</w:t>
      </w:r>
    </w:p>
    <w:p w14:paraId="595964EC" w14:textId="6AFD808A" w:rsidR="0056113B" w:rsidRDefault="0056113B">
      <w:pPr>
        <w:pStyle w:val="BodyText"/>
      </w:pPr>
      <w:r w:rsidRPr="00BC3F07">
        <w:rPr>
          <w:b/>
          <w:bCs/>
        </w:rPr>
        <w:t xml:space="preserve">A follow-up session will be held on </w:t>
      </w:r>
      <w:r w:rsidR="00E10409" w:rsidRPr="00BC3F07">
        <w:rPr>
          <w:b/>
          <w:bCs/>
          <w:color w:val="auto"/>
        </w:rPr>
        <w:t>Monday</w:t>
      </w:r>
      <w:r w:rsidRPr="00BC3F07">
        <w:rPr>
          <w:b/>
          <w:bCs/>
          <w:color w:val="auto"/>
        </w:rPr>
        <w:t xml:space="preserve">, </w:t>
      </w:r>
      <w:r w:rsidR="00E10409" w:rsidRPr="00BC3F07">
        <w:rPr>
          <w:b/>
          <w:bCs/>
          <w:color w:val="auto"/>
        </w:rPr>
        <w:t>June 1</w:t>
      </w:r>
      <w:r w:rsidRPr="00BC3F07">
        <w:rPr>
          <w:b/>
          <w:bCs/>
          <w:color w:val="auto"/>
        </w:rPr>
        <w:t xml:space="preserve">, from </w:t>
      </w:r>
      <w:r w:rsidR="00E10409" w:rsidRPr="00BC3F07">
        <w:rPr>
          <w:b/>
          <w:bCs/>
          <w:color w:val="auto"/>
        </w:rPr>
        <w:t>1</w:t>
      </w:r>
      <w:r w:rsidRPr="00BC3F07">
        <w:rPr>
          <w:b/>
          <w:bCs/>
          <w:color w:val="auto"/>
        </w:rPr>
        <w:t xml:space="preserve">0:00 to </w:t>
      </w:r>
      <w:r w:rsidR="00E10409" w:rsidRPr="00BC3F07">
        <w:rPr>
          <w:b/>
          <w:bCs/>
          <w:color w:val="auto"/>
        </w:rPr>
        <w:t>11</w:t>
      </w:r>
      <w:r w:rsidRPr="00BC3F07">
        <w:rPr>
          <w:b/>
          <w:bCs/>
          <w:color w:val="auto"/>
        </w:rPr>
        <w:t xml:space="preserve">:00 </w:t>
      </w:r>
      <w:r w:rsidRPr="00BC3F07">
        <w:rPr>
          <w:b/>
          <w:bCs/>
        </w:rPr>
        <w:t>via Microsoft</w:t>
      </w:r>
      <w:r>
        <w:t xml:space="preserve"> </w:t>
      </w:r>
      <w:r w:rsidRPr="00BC3F07">
        <w:rPr>
          <w:b/>
          <w:bCs/>
        </w:rPr>
        <w:t>Teams</w:t>
      </w:r>
      <w:r>
        <w:t xml:space="preserve"> to confirm the key points we heard in the focus group.</w:t>
      </w:r>
    </w:p>
    <w:p w14:paraId="0B4B5642" w14:textId="655E64F5" w:rsidR="00E10409" w:rsidRPr="00E10409" w:rsidRDefault="00E10409">
      <w:pPr>
        <w:pStyle w:val="BodyText"/>
        <w:rPr>
          <w:color w:val="002060"/>
          <w:szCs w:val="18"/>
          <w:u w:val="single"/>
        </w:rPr>
      </w:pPr>
      <w:r>
        <w:t>Background reading material will be given for participation in this consultation</w:t>
      </w:r>
      <w:r w:rsidR="009537B1">
        <w:t>.</w:t>
      </w:r>
    </w:p>
    <w:p w14:paraId="3F95D7A3" w14:textId="61A0285C" w:rsidR="00E9588B" w:rsidRDefault="00686D30">
      <w:pPr>
        <w:pStyle w:val="BodyText"/>
      </w:pPr>
      <w:r w:rsidRPr="00686D30">
        <w:t>Participants will be paid a participation fee at the standard rate</w:t>
      </w:r>
      <w:r w:rsidR="00E10409">
        <w:t xml:space="preserve"> of $44/hour</w:t>
      </w:r>
      <w:r w:rsidRPr="00686D30">
        <w:t xml:space="preserve"> as per MHCN’s Paid Participation Policy 2026</w:t>
      </w:r>
      <w:r w:rsidR="00E9588B">
        <w:t>.</w:t>
      </w:r>
    </w:p>
    <w:p w14:paraId="280ECF0B" w14:textId="608E33EE" w:rsidR="00E9588B" w:rsidRPr="00686D30" w:rsidRDefault="00E9588B">
      <w:pPr>
        <w:pStyle w:val="BodyText"/>
      </w:pPr>
      <w:r>
        <w:t xml:space="preserve">In total, participants will be paid for 4.5 hours (1.5 hours of background reading + consultations). </w:t>
      </w:r>
    </w:p>
    <w:p w14:paraId="14C1DEC0" w14:textId="77777777" w:rsidR="00D17AD9" w:rsidRDefault="00E9588B" w:rsidP="008036B7">
      <w:pPr>
        <w:pStyle w:val="BodyText"/>
      </w:pPr>
      <w:r>
        <w:t>Please fill out this short form by</w:t>
      </w:r>
      <w:r w:rsidRPr="00E9588B">
        <w:rPr>
          <w:b/>
          <w:bCs/>
          <w:u w:val="single"/>
        </w:rPr>
        <w:t xml:space="preserve"> </w:t>
      </w:r>
      <w:r w:rsidRPr="00E10409">
        <w:rPr>
          <w:b/>
          <w:bCs/>
          <w:u w:val="single"/>
        </w:rPr>
        <w:t>COB Wednesday, May 13</w:t>
      </w:r>
      <w:r>
        <w:t xml:space="preserve"> to express</w:t>
      </w:r>
      <w:r w:rsidR="00D17AD9">
        <w:t xml:space="preserve"> your interest: </w:t>
      </w:r>
    </w:p>
    <w:p w14:paraId="5B84B6BA" w14:textId="56245DBC" w:rsidR="00D17AD9" w:rsidRDefault="00BC3F07" w:rsidP="008036B7">
      <w:pPr>
        <w:pStyle w:val="BodyText"/>
      </w:pPr>
      <w:hyperlink r:id="rId12" w:history="1">
        <w:r w:rsidRPr="00364342">
          <w:rPr>
            <w:rStyle w:val="Hyperlink"/>
          </w:rPr>
          <w:t>https://www.surveymonkey.com/r/DischargePlanningTransferofCare</w:t>
        </w:r>
      </w:hyperlink>
    </w:p>
    <w:p w14:paraId="13580590" w14:textId="77777777" w:rsidR="00BC3F07" w:rsidRDefault="00BC3F07" w:rsidP="00981B20">
      <w:pPr>
        <w:pStyle w:val="Heading3"/>
      </w:pPr>
    </w:p>
    <w:p w14:paraId="57DAF988" w14:textId="2188ACC0" w:rsidR="00981B20" w:rsidRPr="00275662" w:rsidRDefault="00981B20" w:rsidP="00981B20">
      <w:pPr>
        <w:pStyle w:val="Heading3"/>
      </w:pPr>
      <w:r w:rsidRPr="00275662">
        <w:t>Your feedback will inform the development of the revised policy</w:t>
      </w:r>
    </w:p>
    <w:p w14:paraId="06A3B292" w14:textId="77777777" w:rsidR="00981B20" w:rsidRDefault="00981B20" w:rsidP="00981B20">
      <w:pPr>
        <w:pStyle w:val="BodyText"/>
      </w:pPr>
      <w:r>
        <w:t>After the session, the MHB will prepare a summary of what was heard during the focus group and share the summary with you for validation. The MHB will not attribute comments to individuals or organisations in its reporting. Any feedback you choose to provide will be stored securely and managed in line with NSW Health privacy requirements.</w:t>
      </w:r>
    </w:p>
    <w:p w14:paraId="51064E8C" w14:textId="77777777" w:rsidR="00981B20" w:rsidRDefault="00981B20" w:rsidP="00981B20">
      <w:pPr>
        <w:pStyle w:val="BodyText"/>
      </w:pPr>
      <w:r>
        <w:t xml:space="preserve">The validated summary will be shared with the Mental Health Discharge Planning and Transfer of Care Expert Reference Group (ERG). </w:t>
      </w:r>
      <w:r w:rsidRPr="007A3C84">
        <w:t>The ERG has been established to guide the review process and includes representatives from government and non</w:t>
      </w:r>
      <w:r w:rsidRPr="007A3C84">
        <w:rPr>
          <w:rFonts w:ascii="Cambria Math" w:hAnsi="Cambria Math" w:cs="Cambria Math"/>
        </w:rPr>
        <w:t>‑</w:t>
      </w:r>
      <w:r w:rsidRPr="007A3C84">
        <w:t xml:space="preserve">government organisations, including people with lived experience.  </w:t>
      </w:r>
    </w:p>
    <w:p w14:paraId="7A0043F2" w14:textId="77777777" w:rsidR="00981B20" w:rsidRPr="00764453" w:rsidRDefault="00981B20" w:rsidP="00981B20">
      <w:pPr>
        <w:pStyle w:val="BodyText"/>
      </w:pPr>
      <w:r>
        <w:t>A copy of the final policy will be shared once it is published.</w:t>
      </w:r>
    </w:p>
    <w:p w14:paraId="773B9B1D" w14:textId="5C45A43D" w:rsidR="00981B20" w:rsidRPr="007D08D4" w:rsidRDefault="00981B20" w:rsidP="00981B20">
      <w:pPr>
        <w:pStyle w:val="Heading3"/>
      </w:pPr>
      <w:r>
        <w:t xml:space="preserve">Please find a copy of the existing policy and a project information sheet </w:t>
      </w:r>
      <w:r w:rsidR="009537B1">
        <w:t>and</w:t>
      </w:r>
      <w:r w:rsidR="009537B1" w:rsidRPr="009537B1">
        <w:rPr>
          <w:b/>
          <w:bCs/>
          <w:color w:val="auto"/>
        </w:rPr>
        <w:t xml:space="preserve"> </w:t>
      </w:r>
      <w:r w:rsidR="009537B1" w:rsidRPr="009537B1">
        <w:rPr>
          <w:rFonts w:asciiTheme="minorHAnsi" w:eastAsiaTheme="minorEastAsia" w:hAnsiTheme="minorHAnsi" w:cstheme="minorBidi"/>
          <w:b/>
          <w:bCs/>
          <w:color w:val="auto"/>
          <w:szCs w:val="18"/>
        </w:rPr>
        <w:t>the</w:t>
      </w:r>
      <w:r w:rsidR="009537B1" w:rsidRPr="009537B1">
        <w:rPr>
          <w:rFonts w:asciiTheme="minorHAnsi" w:eastAsiaTheme="minorEastAsia" w:hAnsiTheme="minorHAnsi" w:cstheme="minorBidi"/>
          <w:color w:val="auto"/>
          <w:szCs w:val="18"/>
        </w:rPr>
        <w:t xml:space="preserve"> </w:t>
      </w:r>
      <w:hyperlink r:id="rId13">
        <w:r w:rsidR="009537B1" w:rsidRPr="7E6C7B81">
          <w:rPr>
            <w:rFonts w:asciiTheme="minorHAnsi" w:eastAsiaTheme="minorEastAsia" w:hAnsiTheme="minorHAnsi" w:cstheme="minorBidi"/>
            <w:color w:val="002060"/>
            <w:szCs w:val="18"/>
            <w:u w:val="single"/>
          </w:rPr>
          <w:t>Discharge Planning and Transfer of Care for Consumers of NSW Health Mental Health Services</w:t>
        </w:r>
      </w:hyperlink>
      <w:r w:rsidR="009537B1" w:rsidRPr="7E6C7B81">
        <w:rPr>
          <w:rFonts w:asciiTheme="minorHAnsi" w:eastAsiaTheme="minorEastAsia" w:hAnsiTheme="minorHAnsi" w:cstheme="minorBidi"/>
          <w:color w:val="002060"/>
          <w:szCs w:val="18"/>
          <w:u w:val="single"/>
        </w:rPr>
        <w:t xml:space="preserve"> Policy Directive.</w:t>
      </w:r>
    </w:p>
    <w:p w14:paraId="7F901550" w14:textId="213BDD39" w:rsidR="00981B20" w:rsidRDefault="00981B20" w:rsidP="00981B20">
      <w:pPr>
        <w:pStyle w:val="BodyText"/>
      </w:pPr>
      <w:r>
        <w:t xml:space="preserve">The MHB will circulate an agenda and </w:t>
      </w:r>
      <w:r w:rsidRPr="00FF51A3">
        <w:t>discussion paper to confirmed attendees before the session.</w:t>
      </w:r>
    </w:p>
    <w:p w14:paraId="468B5D60" w14:textId="77777777" w:rsidR="00981B20" w:rsidRDefault="00981B20" w:rsidP="00981B20">
      <w:pPr>
        <w:pStyle w:val="Heading3"/>
      </w:pPr>
      <w:r>
        <w:t xml:space="preserve">If you need more information, email the MHB at </w:t>
      </w:r>
      <w:hyperlink r:id="rId14" w:history="1">
        <w:r w:rsidRPr="00C727AC">
          <w:rPr>
            <w:rStyle w:val="Hyperlink"/>
          </w:rPr>
          <w:t>MOH-MHB-DSP@health.nsw.gov.au</w:t>
        </w:r>
      </w:hyperlink>
    </w:p>
    <w:p w14:paraId="762C1593" w14:textId="77777777" w:rsidR="00BC3F07" w:rsidRPr="00BC3F07" w:rsidRDefault="00BC3F07" w:rsidP="00BC3F07">
      <w:pPr>
        <w:pStyle w:val="BodyText"/>
      </w:pPr>
    </w:p>
    <w:p w14:paraId="7B5400D8" w14:textId="6332B832" w:rsidR="00981B20" w:rsidRDefault="00981B20" w:rsidP="00981B20">
      <w:pPr>
        <w:pStyle w:val="BodyText"/>
      </w:pPr>
      <w:r w:rsidRPr="00981B20">
        <w:t>Thank you for considering this invitation and for the important role you play in the lives of</w:t>
      </w:r>
      <w:r w:rsidR="00BC3F07">
        <w:t xml:space="preserve"> persons experiencing mental health distress. </w:t>
      </w:r>
    </w:p>
    <w:p w14:paraId="6187BBA0" w14:textId="77777777" w:rsidR="00233E1A" w:rsidRPr="001F4457" w:rsidRDefault="00233E1A" w:rsidP="00981B20">
      <w:pPr>
        <w:pStyle w:val="BodyText"/>
        <w:rPr>
          <w:color w:val="C00000"/>
        </w:rPr>
      </w:pPr>
    </w:p>
    <w:p w14:paraId="40C0B1CE" w14:textId="6B508BBF" w:rsidR="008F2E3F" w:rsidRPr="008F2E3F" w:rsidRDefault="008F2E3F" w:rsidP="002539D4">
      <w:pPr>
        <w:pStyle w:val="BodyText"/>
        <w:rPr>
          <w:color w:val="C00000"/>
        </w:rPr>
      </w:pPr>
    </w:p>
    <w:sectPr w:rsidR="008F2E3F" w:rsidRPr="008F2E3F" w:rsidSect="002539D4">
      <w:footerReference w:type="default" r:id="rId15"/>
      <w:headerReference w:type="first" r:id="rId16"/>
      <w:pgSz w:w="11906" w:h="16838" w:code="9"/>
      <w:pgMar w:top="1134" w:right="851" w:bottom="851" w:left="851" w:header="397"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981CE" w14:textId="77777777" w:rsidR="00B920CD" w:rsidRDefault="00B920CD" w:rsidP="00921FD3">
      <w:r>
        <w:separator/>
      </w:r>
    </w:p>
  </w:endnote>
  <w:endnote w:type="continuationSeparator" w:id="0">
    <w:p w14:paraId="52803AAD" w14:textId="77777777" w:rsidR="00B920CD" w:rsidRDefault="00B920CD" w:rsidP="0092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charset w:val="00"/>
    <w:family w:val="auto"/>
    <w:pitch w:val="variable"/>
    <w:sig w:usb0="A00000FF" w:usb1="4000205B" w:usb2="00000000" w:usb3="00000000" w:csb0="00000193" w:csb1="00000000"/>
    <w:embedRegular r:id="rId1" w:fontKey="{CF3F6795-4F71-4F06-96C8-AFCAA568C39E}"/>
    <w:embedBold r:id="rId2" w:fontKey="{382FD9C2-2D77-4923-9E83-7319EE740FDA}"/>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ublic Sans SemiBold">
    <w:charset w:val="00"/>
    <w:family w:val="auto"/>
    <w:pitch w:val="variable"/>
    <w:sig w:usb0="A00000FF" w:usb1="4000205B" w:usb2="00000000" w:usb3="00000000" w:csb0="00000193" w:csb1="00000000"/>
    <w:embedRegular r:id="rId3" w:fontKey="{FFA3861D-631E-41F8-B6A5-D141E302DAFB}"/>
    <w:embedBold r:id="rId4" w:fontKey="{943303BC-9595-4AA7-9175-980CBAF740E9}"/>
    <w:embedItalic r:id="rId5" w:fontKey="{78EF7D4F-7EA3-4C2A-AB6C-A9F4A5D17CA4}"/>
    <w:embedBoldItalic r:id="rId6" w:fontKey="{19B8A9B0-0D34-4838-8B93-E3803B6DCBAC}"/>
  </w:font>
  <w:font w:name="SimHei">
    <w:panose1 w:val="02010600030101010101"/>
    <w:charset w:val="86"/>
    <w:family w:val="modern"/>
    <w:pitch w:val="fixed"/>
    <w:sig w:usb0="800002BF" w:usb1="38CF7CFA" w:usb2="00000016" w:usb3="00000000" w:csb0="00040001" w:csb1="00000000"/>
  </w:font>
  <w:font w:name="ArialMT">
    <w:altName w:val="Arial"/>
    <w:charset w:val="4D"/>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ublic Sans">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embedRegular r:id="rId7" w:fontKey="{5EDB021E-0216-4133-84E4-B1F07B71C2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tblBorders>
        <w:top w:val="single" w:sz="4" w:space="0" w:color="00A1DE"/>
      </w:tblBorders>
      <w:tblLayout w:type="fixed"/>
      <w:tblLook w:val="04A0" w:firstRow="1" w:lastRow="0" w:firstColumn="1" w:lastColumn="0" w:noHBand="0" w:noVBand="1"/>
    </w:tblPr>
    <w:tblGrid>
      <w:gridCol w:w="8364"/>
      <w:gridCol w:w="1842"/>
    </w:tblGrid>
    <w:tr w:rsidR="00650EB6" w:rsidRPr="0001040E" w14:paraId="63C5D6EA" w14:textId="77777777" w:rsidTr="008A7067">
      <w:trPr>
        <w:trHeight w:val="131"/>
      </w:trPr>
      <w:tc>
        <w:tcPr>
          <w:tcW w:w="8364" w:type="dxa"/>
          <w:tcBorders>
            <w:top w:val="single" w:sz="4" w:space="0" w:color="98BEFF"/>
          </w:tcBorders>
          <w:tcMar>
            <w:left w:w="0" w:type="dxa"/>
            <w:right w:w="0" w:type="dxa"/>
          </w:tcMar>
        </w:tcPr>
        <w:p w14:paraId="4E423A6C" w14:textId="77777777" w:rsidR="00650EB6" w:rsidRPr="00C64B03" w:rsidRDefault="00650EB6" w:rsidP="00650EB6">
          <w:pPr>
            <w:pStyle w:val="Footer"/>
            <w:spacing w:before="80" w:line="220" w:lineRule="atLeast"/>
            <w:rPr>
              <w:szCs w:val="18"/>
            </w:rPr>
          </w:pPr>
        </w:p>
      </w:tc>
      <w:tc>
        <w:tcPr>
          <w:tcW w:w="1842" w:type="dxa"/>
          <w:tcBorders>
            <w:top w:val="single" w:sz="4" w:space="0" w:color="98BEFF"/>
          </w:tcBorders>
          <w:tcMar>
            <w:right w:w="0" w:type="dxa"/>
          </w:tcMar>
        </w:tcPr>
        <w:p w14:paraId="5DC82F27" w14:textId="77777777" w:rsidR="00650EB6" w:rsidRPr="00C64B03" w:rsidRDefault="00650EB6" w:rsidP="00650EB6">
          <w:pPr>
            <w:pStyle w:val="Footer"/>
            <w:spacing w:before="80" w:line="220" w:lineRule="atLeast"/>
            <w:jc w:val="right"/>
            <w:rPr>
              <w:szCs w:val="18"/>
            </w:rPr>
          </w:pPr>
          <w:r w:rsidRPr="00C64B03">
            <w:rPr>
              <w:szCs w:val="18"/>
            </w:rPr>
            <w:fldChar w:fldCharType="begin"/>
          </w:r>
          <w:r w:rsidRPr="00C64B03">
            <w:rPr>
              <w:szCs w:val="18"/>
            </w:rPr>
            <w:instrText xml:space="preserve"> PAGE </w:instrText>
          </w:r>
          <w:r w:rsidRPr="00C64B03">
            <w:rPr>
              <w:szCs w:val="18"/>
            </w:rPr>
            <w:fldChar w:fldCharType="separate"/>
          </w:r>
          <w:r>
            <w:rPr>
              <w:noProof/>
              <w:szCs w:val="18"/>
            </w:rPr>
            <w:t>2</w:t>
          </w:r>
          <w:r w:rsidRPr="00C64B03">
            <w:rPr>
              <w:szCs w:val="18"/>
            </w:rPr>
            <w:fldChar w:fldCharType="end"/>
          </w:r>
          <w:r w:rsidRPr="00C64B03">
            <w:rPr>
              <w:szCs w:val="18"/>
            </w:rPr>
            <w:t xml:space="preserve"> of </w:t>
          </w:r>
          <w:r w:rsidRPr="00C64B03">
            <w:rPr>
              <w:szCs w:val="18"/>
            </w:rPr>
            <w:fldChar w:fldCharType="begin"/>
          </w:r>
          <w:r w:rsidRPr="00C64B03">
            <w:rPr>
              <w:szCs w:val="18"/>
            </w:rPr>
            <w:instrText xml:space="preserve"> NUMPAGES </w:instrText>
          </w:r>
          <w:r w:rsidRPr="00C64B03">
            <w:rPr>
              <w:szCs w:val="18"/>
            </w:rPr>
            <w:fldChar w:fldCharType="separate"/>
          </w:r>
          <w:r>
            <w:rPr>
              <w:noProof/>
              <w:szCs w:val="18"/>
            </w:rPr>
            <w:t>3</w:t>
          </w:r>
          <w:r w:rsidRPr="00C64B03">
            <w:rPr>
              <w:szCs w:val="18"/>
            </w:rPr>
            <w:fldChar w:fldCharType="end"/>
          </w:r>
        </w:p>
      </w:tc>
    </w:tr>
  </w:tbl>
  <w:p w14:paraId="37D2B07E" w14:textId="77777777" w:rsidR="00650EB6" w:rsidRPr="00650EB6" w:rsidRDefault="00650EB6" w:rsidP="00650EB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EA9B5" w14:textId="77777777" w:rsidR="00B920CD" w:rsidRDefault="00B920CD" w:rsidP="00921FD3">
      <w:r>
        <w:separator/>
      </w:r>
    </w:p>
  </w:footnote>
  <w:footnote w:type="continuationSeparator" w:id="0">
    <w:p w14:paraId="536BC817" w14:textId="77777777" w:rsidR="00B920CD" w:rsidRDefault="00B920CD" w:rsidP="00921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3" w:type="dxa"/>
      <w:tblInd w:w="-142" w:type="dxa"/>
      <w:tblLayout w:type="fixed"/>
      <w:tblLook w:val="04A0" w:firstRow="1" w:lastRow="0" w:firstColumn="1" w:lastColumn="0" w:noHBand="0" w:noVBand="1"/>
    </w:tblPr>
    <w:tblGrid>
      <w:gridCol w:w="1560"/>
      <w:gridCol w:w="8500"/>
      <w:gridCol w:w="283"/>
    </w:tblGrid>
    <w:tr w:rsidR="001D0F61" w14:paraId="0611E471" w14:textId="77777777" w:rsidTr="008A7067">
      <w:trPr>
        <w:trHeight w:val="1191"/>
      </w:trPr>
      <w:tc>
        <w:tcPr>
          <w:tcW w:w="1560" w:type="dxa"/>
          <w:vAlign w:val="bottom"/>
        </w:tcPr>
        <w:p w14:paraId="57D88519" w14:textId="77777777" w:rsidR="001D0F61" w:rsidRPr="00C64B03" w:rsidRDefault="001D0F61" w:rsidP="001D0F61">
          <w:pPr>
            <w:pStyle w:val="DescriptororName"/>
          </w:pPr>
          <w:bookmarkStart w:id="0" w:name="_Hlk132271299"/>
          <w:r>
            <w:rPr>
              <w:noProof/>
            </w:rPr>
            <w:drawing>
              <wp:inline distT="0" distB="0" distL="0" distR="0" wp14:anchorId="27DE5478" wp14:editId="175B45FB">
                <wp:extent cx="664465" cy="719329"/>
                <wp:effectExtent l="0" t="0" r="2540" b="5080"/>
                <wp:docPr id="647793028" name="Picture 6477930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4465" cy="719329"/>
                        </a:xfrm>
                        <a:prstGeom prst="rect">
                          <a:avLst/>
                        </a:prstGeom>
                      </pic:spPr>
                    </pic:pic>
                  </a:graphicData>
                </a:graphic>
              </wp:inline>
            </w:drawing>
          </w:r>
        </w:p>
      </w:tc>
      <w:tc>
        <w:tcPr>
          <w:tcW w:w="8500" w:type="dxa"/>
          <w:tcMar>
            <w:left w:w="0" w:type="dxa"/>
            <w:right w:w="0" w:type="dxa"/>
          </w:tcMar>
          <w:vAlign w:val="bottom"/>
        </w:tcPr>
        <w:p w14:paraId="28770486" w14:textId="77777777" w:rsidR="001D0F61" w:rsidRDefault="001D0F61" w:rsidP="001D0F61">
          <w:pPr>
            <w:pStyle w:val="DescriptororName"/>
          </w:pPr>
          <w:r>
            <w:t>NSW Health</w:t>
          </w:r>
        </w:p>
        <w:p w14:paraId="749E4A5A" w14:textId="66987C6F" w:rsidR="001D0F61" w:rsidRPr="0079033E" w:rsidRDefault="00FE407A" w:rsidP="0079033E">
          <w:pPr>
            <w:pStyle w:val="Header1"/>
          </w:pPr>
          <w:r>
            <w:t xml:space="preserve">Family and Carer Focus Group </w:t>
          </w:r>
          <w:r w:rsidR="00CA47F6">
            <w:t>Invitation</w:t>
          </w:r>
        </w:p>
      </w:tc>
      <w:tc>
        <w:tcPr>
          <w:tcW w:w="283" w:type="dxa"/>
          <w:vAlign w:val="bottom"/>
        </w:tcPr>
        <w:p w14:paraId="77976530" w14:textId="77777777" w:rsidR="001D0F61" w:rsidRPr="00900582" w:rsidRDefault="001D0F61" w:rsidP="001D0F61">
          <w:pPr>
            <w:pStyle w:val="Header"/>
            <w:spacing w:before="840"/>
            <w:rPr>
              <w:rFonts w:ascii="Public Sans Light" w:hAnsi="Public Sans Light"/>
              <w:b/>
              <w:noProof/>
              <w:color w:val="FFFFFF"/>
              <w:lang w:val="en-US"/>
            </w:rPr>
          </w:pPr>
        </w:p>
      </w:tc>
    </w:tr>
    <w:bookmarkEnd w:id="0"/>
  </w:tbl>
  <w:p w14:paraId="77757C38" w14:textId="77777777" w:rsidR="003C11E3" w:rsidRPr="001D0F61" w:rsidRDefault="003C11E3" w:rsidP="001D0F61">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801"/>
    <w:multiLevelType w:val="multilevel"/>
    <w:tmpl w:val="305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42AF2"/>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3E5676C"/>
    <w:multiLevelType w:val="hybridMultilevel"/>
    <w:tmpl w:val="9172526C"/>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56394"/>
    <w:multiLevelType w:val="hybridMultilevel"/>
    <w:tmpl w:val="5ACEF754"/>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 w15:restartNumberingAfterBreak="0">
    <w:nsid w:val="357D4695"/>
    <w:multiLevelType w:val="hybridMultilevel"/>
    <w:tmpl w:val="AB847096"/>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15:restartNumberingAfterBreak="0">
    <w:nsid w:val="505C1821"/>
    <w:multiLevelType w:val="hybridMultilevel"/>
    <w:tmpl w:val="BF56F79E"/>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AE79B5"/>
    <w:multiLevelType w:val="hybridMultilevel"/>
    <w:tmpl w:val="5EF0778C"/>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6F4F0635"/>
    <w:multiLevelType w:val="multilevel"/>
    <w:tmpl w:val="A4DA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7545472">
    <w:abstractNumId w:val="6"/>
  </w:num>
  <w:num w:numId="2" w16cid:durableId="136840406">
    <w:abstractNumId w:val="7"/>
  </w:num>
  <w:num w:numId="3" w16cid:durableId="1822382521">
    <w:abstractNumId w:val="5"/>
  </w:num>
  <w:num w:numId="4" w16cid:durableId="1424305093">
    <w:abstractNumId w:val="2"/>
  </w:num>
  <w:num w:numId="5" w16cid:durableId="1757288805">
    <w:abstractNumId w:val="4"/>
  </w:num>
  <w:num w:numId="6" w16cid:durableId="1290818234">
    <w:abstractNumId w:val="3"/>
  </w:num>
  <w:num w:numId="7" w16cid:durableId="561986639">
    <w:abstractNumId w:val="3"/>
    <w:lvlOverride w:ilvl="0">
      <w:startOverride w:val="1"/>
    </w:lvlOverride>
  </w:num>
  <w:num w:numId="8" w16cid:durableId="1270552878">
    <w:abstractNumId w:val="2"/>
    <w:lvlOverride w:ilvl="0">
      <w:startOverride w:val="1"/>
    </w:lvlOverride>
  </w:num>
  <w:num w:numId="9" w16cid:durableId="1465082039">
    <w:abstractNumId w:val="4"/>
    <w:lvlOverride w:ilvl="0">
      <w:startOverride w:val="1"/>
    </w:lvlOverride>
  </w:num>
  <w:num w:numId="10" w16cid:durableId="1734084092">
    <w:abstractNumId w:val="6"/>
  </w:num>
  <w:num w:numId="11" w16cid:durableId="1623228212">
    <w:abstractNumId w:val="3"/>
  </w:num>
  <w:num w:numId="12" w16cid:durableId="40785122">
    <w:abstractNumId w:val="7"/>
  </w:num>
  <w:num w:numId="13" w16cid:durableId="1830824088">
    <w:abstractNumId w:val="5"/>
  </w:num>
  <w:num w:numId="14" w16cid:durableId="1894077940">
    <w:abstractNumId w:val="2"/>
  </w:num>
  <w:num w:numId="15" w16cid:durableId="1024213869">
    <w:abstractNumId w:val="4"/>
  </w:num>
  <w:num w:numId="16" w16cid:durableId="1329554632">
    <w:abstractNumId w:val="7"/>
  </w:num>
  <w:num w:numId="17" w16cid:durableId="1024984414">
    <w:abstractNumId w:val="5"/>
  </w:num>
  <w:num w:numId="18" w16cid:durableId="1124927059">
    <w:abstractNumId w:val="6"/>
  </w:num>
  <w:num w:numId="19" w16cid:durableId="986399429">
    <w:abstractNumId w:val="2"/>
  </w:num>
  <w:num w:numId="20" w16cid:durableId="339088868">
    <w:abstractNumId w:val="4"/>
  </w:num>
  <w:num w:numId="21" w16cid:durableId="2017002767">
    <w:abstractNumId w:val="3"/>
  </w:num>
  <w:num w:numId="22" w16cid:durableId="624964308">
    <w:abstractNumId w:val="6"/>
    <w:lvlOverride w:ilvl="0">
      <w:startOverride w:val="1"/>
    </w:lvlOverride>
  </w:num>
  <w:num w:numId="23" w16cid:durableId="1177118851">
    <w:abstractNumId w:val="7"/>
    <w:lvlOverride w:ilvl="0">
      <w:startOverride w:val="1"/>
    </w:lvlOverride>
  </w:num>
  <w:num w:numId="24" w16cid:durableId="967200530">
    <w:abstractNumId w:val="5"/>
    <w:lvlOverride w:ilvl="0">
      <w:startOverride w:val="1"/>
    </w:lvlOverride>
  </w:num>
  <w:num w:numId="25" w16cid:durableId="12391462">
    <w:abstractNumId w:val="6"/>
  </w:num>
  <w:num w:numId="26" w16cid:durableId="1047604282">
    <w:abstractNumId w:val="3"/>
  </w:num>
  <w:num w:numId="27" w16cid:durableId="16853292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0027026">
    <w:abstractNumId w:val="1"/>
  </w:num>
  <w:num w:numId="29" w16cid:durableId="1795325231">
    <w:abstractNumId w:val="6"/>
  </w:num>
  <w:num w:numId="30" w16cid:durableId="1786656403">
    <w:abstractNumId w:val="7"/>
  </w:num>
  <w:num w:numId="31" w16cid:durableId="850684397">
    <w:abstractNumId w:val="5"/>
  </w:num>
  <w:num w:numId="32" w16cid:durableId="1744135940">
    <w:abstractNumId w:val="3"/>
  </w:num>
  <w:num w:numId="33" w16cid:durableId="885029273">
    <w:abstractNumId w:val="2"/>
  </w:num>
  <w:num w:numId="34" w16cid:durableId="1107457889">
    <w:abstractNumId w:val="4"/>
  </w:num>
  <w:num w:numId="35" w16cid:durableId="1626042675">
    <w:abstractNumId w:val="8"/>
  </w:num>
  <w:num w:numId="36" w16cid:durableId="122541301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6B"/>
    <w:rsid w:val="00000DB9"/>
    <w:rsid w:val="000056B8"/>
    <w:rsid w:val="00005A79"/>
    <w:rsid w:val="0001040E"/>
    <w:rsid w:val="00014D01"/>
    <w:rsid w:val="0001777B"/>
    <w:rsid w:val="00021F10"/>
    <w:rsid w:val="000231EF"/>
    <w:rsid w:val="00025B01"/>
    <w:rsid w:val="00031493"/>
    <w:rsid w:val="000319D3"/>
    <w:rsid w:val="00034600"/>
    <w:rsid w:val="00035002"/>
    <w:rsid w:val="000369F8"/>
    <w:rsid w:val="00040C6A"/>
    <w:rsid w:val="00042FAE"/>
    <w:rsid w:val="00046ACD"/>
    <w:rsid w:val="00050BD7"/>
    <w:rsid w:val="00052123"/>
    <w:rsid w:val="00052F7D"/>
    <w:rsid w:val="0005359F"/>
    <w:rsid w:val="00054F23"/>
    <w:rsid w:val="00060B54"/>
    <w:rsid w:val="00063D06"/>
    <w:rsid w:val="00067BE7"/>
    <w:rsid w:val="00070846"/>
    <w:rsid w:val="000725BB"/>
    <w:rsid w:val="00073BBE"/>
    <w:rsid w:val="00090076"/>
    <w:rsid w:val="0009155B"/>
    <w:rsid w:val="00092627"/>
    <w:rsid w:val="00093A98"/>
    <w:rsid w:val="00094F09"/>
    <w:rsid w:val="00096F04"/>
    <w:rsid w:val="0009732E"/>
    <w:rsid w:val="000A11E1"/>
    <w:rsid w:val="000A22D2"/>
    <w:rsid w:val="000B1E40"/>
    <w:rsid w:val="000B6E36"/>
    <w:rsid w:val="000C2807"/>
    <w:rsid w:val="000C4DA5"/>
    <w:rsid w:val="000C5804"/>
    <w:rsid w:val="000E2C95"/>
    <w:rsid w:val="000E56E1"/>
    <w:rsid w:val="000E708B"/>
    <w:rsid w:val="000E7211"/>
    <w:rsid w:val="000F198C"/>
    <w:rsid w:val="000F77EB"/>
    <w:rsid w:val="001023A0"/>
    <w:rsid w:val="00111775"/>
    <w:rsid w:val="00116EAF"/>
    <w:rsid w:val="00121578"/>
    <w:rsid w:val="00121985"/>
    <w:rsid w:val="00123664"/>
    <w:rsid w:val="001306F8"/>
    <w:rsid w:val="0013204F"/>
    <w:rsid w:val="0013421B"/>
    <w:rsid w:val="0013551E"/>
    <w:rsid w:val="0014157C"/>
    <w:rsid w:val="001419CE"/>
    <w:rsid w:val="001437A9"/>
    <w:rsid w:val="0014495E"/>
    <w:rsid w:val="001504EE"/>
    <w:rsid w:val="00150CAE"/>
    <w:rsid w:val="00151704"/>
    <w:rsid w:val="0015397C"/>
    <w:rsid w:val="001670F9"/>
    <w:rsid w:val="001728CA"/>
    <w:rsid w:val="00172B12"/>
    <w:rsid w:val="00174A2B"/>
    <w:rsid w:val="0019235C"/>
    <w:rsid w:val="001930B9"/>
    <w:rsid w:val="00195085"/>
    <w:rsid w:val="001A3BDB"/>
    <w:rsid w:val="001A54C6"/>
    <w:rsid w:val="001B1695"/>
    <w:rsid w:val="001B3C5E"/>
    <w:rsid w:val="001C3938"/>
    <w:rsid w:val="001C6A7F"/>
    <w:rsid w:val="001D0F61"/>
    <w:rsid w:val="001D4C98"/>
    <w:rsid w:val="001D754D"/>
    <w:rsid w:val="001E04AA"/>
    <w:rsid w:val="001E235A"/>
    <w:rsid w:val="001E268C"/>
    <w:rsid w:val="001F5407"/>
    <w:rsid w:val="00202583"/>
    <w:rsid w:val="00210901"/>
    <w:rsid w:val="0021297A"/>
    <w:rsid w:val="0021297D"/>
    <w:rsid w:val="0021306D"/>
    <w:rsid w:val="00216B6C"/>
    <w:rsid w:val="002170D0"/>
    <w:rsid w:val="002210FF"/>
    <w:rsid w:val="00222BA0"/>
    <w:rsid w:val="00223083"/>
    <w:rsid w:val="00224DDA"/>
    <w:rsid w:val="00233115"/>
    <w:rsid w:val="00233E1A"/>
    <w:rsid w:val="00241BFC"/>
    <w:rsid w:val="00247744"/>
    <w:rsid w:val="00250D8A"/>
    <w:rsid w:val="002539D4"/>
    <w:rsid w:val="002543D4"/>
    <w:rsid w:val="002600B6"/>
    <w:rsid w:val="002620DD"/>
    <w:rsid w:val="002664CF"/>
    <w:rsid w:val="002669F6"/>
    <w:rsid w:val="00266D4F"/>
    <w:rsid w:val="0027645B"/>
    <w:rsid w:val="0028019D"/>
    <w:rsid w:val="00284C10"/>
    <w:rsid w:val="00285152"/>
    <w:rsid w:val="00292F81"/>
    <w:rsid w:val="002956D7"/>
    <w:rsid w:val="00295D93"/>
    <w:rsid w:val="00296878"/>
    <w:rsid w:val="002A2740"/>
    <w:rsid w:val="002A73D6"/>
    <w:rsid w:val="002A74F1"/>
    <w:rsid w:val="002B0566"/>
    <w:rsid w:val="002B1077"/>
    <w:rsid w:val="002B4C2B"/>
    <w:rsid w:val="002B75B0"/>
    <w:rsid w:val="002D0143"/>
    <w:rsid w:val="002D06D6"/>
    <w:rsid w:val="002D4B6D"/>
    <w:rsid w:val="002D6065"/>
    <w:rsid w:val="002D6080"/>
    <w:rsid w:val="002D6DC4"/>
    <w:rsid w:val="002D6DF8"/>
    <w:rsid w:val="002E2EE5"/>
    <w:rsid w:val="002E3421"/>
    <w:rsid w:val="002E34BF"/>
    <w:rsid w:val="002E76C6"/>
    <w:rsid w:val="002F01B9"/>
    <w:rsid w:val="002F15CA"/>
    <w:rsid w:val="002F4753"/>
    <w:rsid w:val="002F5224"/>
    <w:rsid w:val="00300499"/>
    <w:rsid w:val="0030316E"/>
    <w:rsid w:val="00303E2A"/>
    <w:rsid w:val="00305D69"/>
    <w:rsid w:val="0030778A"/>
    <w:rsid w:val="003162AD"/>
    <w:rsid w:val="00321BAC"/>
    <w:rsid w:val="00324B5B"/>
    <w:rsid w:val="003267B2"/>
    <w:rsid w:val="00327591"/>
    <w:rsid w:val="00327C89"/>
    <w:rsid w:val="003323CA"/>
    <w:rsid w:val="003327EB"/>
    <w:rsid w:val="003371E5"/>
    <w:rsid w:val="00337917"/>
    <w:rsid w:val="00346FB1"/>
    <w:rsid w:val="00347AA1"/>
    <w:rsid w:val="003508CE"/>
    <w:rsid w:val="00356CAA"/>
    <w:rsid w:val="003631A0"/>
    <w:rsid w:val="00365A0E"/>
    <w:rsid w:val="00367D57"/>
    <w:rsid w:val="003733F2"/>
    <w:rsid w:val="00391D47"/>
    <w:rsid w:val="003978AB"/>
    <w:rsid w:val="003A397A"/>
    <w:rsid w:val="003A507E"/>
    <w:rsid w:val="003A586B"/>
    <w:rsid w:val="003B125F"/>
    <w:rsid w:val="003B72DD"/>
    <w:rsid w:val="003C11E3"/>
    <w:rsid w:val="003C5A31"/>
    <w:rsid w:val="003D0E42"/>
    <w:rsid w:val="003E67F7"/>
    <w:rsid w:val="003F060E"/>
    <w:rsid w:val="003F5577"/>
    <w:rsid w:val="003F59B5"/>
    <w:rsid w:val="003F7B30"/>
    <w:rsid w:val="004006CF"/>
    <w:rsid w:val="00403040"/>
    <w:rsid w:val="00403322"/>
    <w:rsid w:val="004110D3"/>
    <w:rsid w:val="0041299D"/>
    <w:rsid w:val="00414BBA"/>
    <w:rsid w:val="00415504"/>
    <w:rsid w:val="00420C39"/>
    <w:rsid w:val="00422198"/>
    <w:rsid w:val="00422282"/>
    <w:rsid w:val="004302ED"/>
    <w:rsid w:val="004324E9"/>
    <w:rsid w:val="00433C02"/>
    <w:rsid w:val="0043431C"/>
    <w:rsid w:val="00436F61"/>
    <w:rsid w:val="00437B44"/>
    <w:rsid w:val="0044033D"/>
    <w:rsid w:val="0045125B"/>
    <w:rsid w:val="00456670"/>
    <w:rsid w:val="0046056E"/>
    <w:rsid w:val="004608EE"/>
    <w:rsid w:val="00460978"/>
    <w:rsid w:val="004613B3"/>
    <w:rsid w:val="00470615"/>
    <w:rsid w:val="00475303"/>
    <w:rsid w:val="00482E74"/>
    <w:rsid w:val="004845BC"/>
    <w:rsid w:val="00487C7A"/>
    <w:rsid w:val="00494DDE"/>
    <w:rsid w:val="004955C3"/>
    <w:rsid w:val="004A3E67"/>
    <w:rsid w:val="004A4B9F"/>
    <w:rsid w:val="004A6709"/>
    <w:rsid w:val="004A7C63"/>
    <w:rsid w:val="004B1143"/>
    <w:rsid w:val="004B6FD3"/>
    <w:rsid w:val="004B7DE4"/>
    <w:rsid w:val="004C02EC"/>
    <w:rsid w:val="004C1A21"/>
    <w:rsid w:val="004C35B2"/>
    <w:rsid w:val="004C4185"/>
    <w:rsid w:val="004E2287"/>
    <w:rsid w:val="004E3B92"/>
    <w:rsid w:val="004E7606"/>
    <w:rsid w:val="004F1F1C"/>
    <w:rsid w:val="004F4880"/>
    <w:rsid w:val="004F637F"/>
    <w:rsid w:val="004F77CB"/>
    <w:rsid w:val="00500B67"/>
    <w:rsid w:val="0050261A"/>
    <w:rsid w:val="00504F92"/>
    <w:rsid w:val="00506103"/>
    <w:rsid w:val="00511D99"/>
    <w:rsid w:val="0051315A"/>
    <w:rsid w:val="0051472C"/>
    <w:rsid w:val="005177A9"/>
    <w:rsid w:val="0052009C"/>
    <w:rsid w:val="00520735"/>
    <w:rsid w:val="00523B3A"/>
    <w:rsid w:val="00531155"/>
    <w:rsid w:val="0053238E"/>
    <w:rsid w:val="0053291C"/>
    <w:rsid w:val="00535AE2"/>
    <w:rsid w:val="00536236"/>
    <w:rsid w:val="005424FA"/>
    <w:rsid w:val="00544690"/>
    <w:rsid w:val="00550F70"/>
    <w:rsid w:val="00551C36"/>
    <w:rsid w:val="005547F6"/>
    <w:rsid w:val="00554C0F"/>
    <w:rsid w:val="0055583F"/>
    <w:rsid w:val="0056113B"/>
    <w:rsid w:val="005616B2"/>
    <w:rsid w:val="00561818"/>
    <w:rsid w:val="005668BE"/>
    <w:rsid w:val="005670FF"/>
    <w:rsid w:val="0057005B"/>
    <w:rsid w:val="00575588"/>
    <w:rsid w:val="00581686"/>
    <w:rsid w:val="0058383F"/>
    <w:rsid w:val="00586CF7"/>
    <w:rsid w:val="005913A1"/>
    <w:rsid w:val="00592B33"/>
    <w:rsid w:val="00594DAC"/>
    <w:rsid w:val="00596AE5"/>
    <w:rsid w:val="0059741A"/>
    <w:rsid w:val="005A1041"/>
    <w:rsid w:val="005A3FFE"/>
    <w:rsid w:val="005A508E"/>
    <w:rsid w:val="005B057A"/>
    <w:rsid w:val="005B390C"/>
    <w:rsid w:val="005C31A6"/>
    <w:rsid w:val="005C5152"/>
    <w:rsid w:val="005D3A16"/>
    <w:rsid w:val="005D43CF"/>
    <w:rsid w:val="005E2028"/>
    <w:rsid w:val="005F266B"/>
    <w:rsid w:val="005F4E21"/>
    <w:rsid w:val="005F654C"/>
    <w:rsid w:val="00600486"/>
    <w:rsid w:val="00604B5A"/>
    <w:rsid w:val="00610356"/>
    <w:rsid w:val="006225E5"/>
    <w:rsid w:val="00627DB4"/>
    <w:rsid w:val="00633C13"/>
    <w:rsid w:val="00634792"/>
    <w:rsid w:val="00634A80"/>
    <w:rsid w:val="0063699E"/>
    <w:rsid w:val="006440E0"/>
    <w:rsid w:val="00645EFA"/>
    <w:rsid w:val="00647E1D"/>
    <w:rsid w:val="00650EB6"/>
    <w:rsid w:val="00651214"/>
    <w:rsid w:val="00653987"/>
    <w:rsid w:val="00653AA3"/>
    <w:rsid w:val="00656AA9"/>
    <w:rsid w:val="00657AA8"/>
    <w:rsid w:val="00660FF0"/>
    <w:rsid w:val="00670BFF"/>
    <w:rsid w:val="00672404"/>
    <w:rsid w:val="00676DFE"/>
    <w:rsid w:val="00677956"/>
    <w:rsid w:val="00686D30"/>
    <w:rsid w:val="00686D35"/>
    <w:rsid w:val="006908F1"/>
    <w:rsid w:val="006923AE"/>
    <w:rsid w:val="006A53BA"/>
    <w:rsid w:val="006A613D"/>
    <w:rsid w:val="006B04D8"/>
    <w:rsid w:val="006B7364"/>
    <w:rsid w:val="006B7CF0"/>
    <w:rsid w:val="006C36CC"/>
    <w:rsid w:val="006D00DA"/>
    <w:rsid w:val="006D0E05"/>
    <w:rsid w:val="006D1242"/>
    <w:rsid w:val="006D2BB0"/>
    <w:rsid w:val="006D3812"/>
    <w:rsid w:val="006D715D"/>
    <w:rsid w:val="006E08DA"/>
    <w:rsid w:val="006E13B6"/>
    <w:rsid w:val="006E2C25"/>
    <w:rsid w:val="006E4A18"/>
    <w:rsid w:val="006E5615"/>
    <w:rsid w:val="006E6DFB"/>
    <w:rsid w:val="006F2E64"/>
    <w:rsid w:val="00710C63"/>
    <w:rsid w:val="00716FFB"/>
    <w:rsid w:val="0072008C"/>
    <w:rsid w:val="00720782"/>
    <w:rsid w:val="00720997"/>
    <w:rsid w:val="00726F7D"/>
    <w:rsid w:val="00727D16"/>
    <w:rsid w:val="00732077"/>
    <w:rsid w:val="00732976"/>
    <w:rsid w:val="00734B86"/>
    <w:rsid w:val="0074229D"/>
    <w:rsid w:val="00744807"/>
    <w:rsid w:val="0076226B"/>
    <w:rsid w:val="0076342A"/>
    <w:rsid w:val="007634E8"/>
    <w:rsid w:val="007642BF"/>
    <w:rsid w:val="007773C1"/>
    <w:rsid w:val="007817F7"/>
    <w:rsid w:val="007865D7"/>
    <w:rsid w:val="00790147"/>
    <w:rsid w:val="0079033E"/>
    <w:rsid w:val="007963D5"/>
    <w:rsid w:val="007976F6"/>
    <w:rsid w:val="007A7FA3"/>
    <w:rsid w:val="007B1903"/>
    <w:rsid w:val="007B486B"/>
    <w:rsid w:val="007B5AD6"/>
    <w:rsid w:val="007B5C16"/>
    <w:rsid w:val="007B605C"/>
    <w:rsid w:val="007B75E6"/>
    <w:rsid w:val="007C03C5"/>
    <w:rsid w:val="007C2E13"/>
    <w:rsid w:val="007C4A34"/>
    <w:rsid w:val="007C579D"/>
    <w:rsid w:val="007C729C"/>
    <w:rsid w:val="007D3EB8"/>
    <w:rsid w:val="007D616E"/>
    <w:rsid w:val="007E7DAF"/>
    <w:rsid w:val="007F1259"/>
    <w:rsid w:val="007F214C"/>
    <w:rsid w:val="007F31C1"/>
    <w:rsid w:val="007F5EC3"/>
    <w:rsid w:val="00801C60"/>
    <w:rsid w:val="00802606"/>
    <w:rsid w:val="0080267F"/>
    <w:rsid w:val="008036B7"/>
    <w:rsid w:val="00804D1B"/>
    <w:rsid w:val="00811B8E"/>
    <w:rsid w:val="0081371C"/>
    <w:rsid w:val="0082066B"/>
    <w:rsid w:val="008274FF"/>
    <w:rsid w:val="008321E8"/>
    <w:rsid w:val="0084309C"/>
    <w:rsid w:val="008433D6"/>
    <w:rsid w:val="008440A2"/>
    <w:rsid w:val="0085016E"/>
    <w:rsid w:val="008505A5"/>
    <w:rsid w:val="00850DCD"/>
    <w:rsid w:val="00852196"/>
    <w:rsid w:val="00852A8E"/>
    <w:rsid w:val="00855ED1"/>
    <w:rsid w:val="00860B63"/>
    <w:rsid w:val="008626EA"/>
    <w:rsid w:val="008627AA"/>
    <w:rsid w:val="008651AC"/>
    <w:rsid w:val="00866548"/>
    <w:rsid w:val="0086737A"/>
    <w:rsid w:val="00867A6A"/>
    <w:rsid w:val="00867BC1"/>
    <w:rsid w:val="00871B67"/>
    <w:rsid w:val="0087476E"/>
    <w:rsid w:val="0087736E"/>
    <w:rsid w:val="0088611F"/>
    <w:rsid w:val="00891570"/>
    <w:rsid w:val="00893712"/>
    <w:rsid w:val="008943E7"/>
    <w:rsid w:val="008B57F7"/>
    <w:rsid w:val="008C7D64"/>
    <w:rsid w:val="008D2DCE"/>
    <w:rsid w:val="008D5F35"/>
    <w:rsid w:val="008E2FD8"/>
    <w:rsid w:val="008E51E5"/>
    <w:rsid w:val="008E6BF7"/>
    <w:rsid w:val="008F2E3F"/>
    <w:rsid w:val="008F38F9"/>
    <w:rsid w:val="008F391A"/>
    <w:rsid w:val="008F3A2D"/>
    <w:rsid w:val="008F44B8"/>
    <w:rsid w:val="009001D7"/>
    <w:rsid w:val="0090159F"/>
    <w:rsid w:val="009031AF"/>
    <w:rsid w:val="00903F5A"/>
    <w:rsid w:val="00905970"/>
    <w:rsid w:val="00905B14"/>
    <w:rsid w:val="00907167"/>
    <w:rsid w:val="00912A98"/>
    <w:rsid w:val="00915D36"/>
    <w:rsid w:val="009174E4"/>
    <w:rsid w:val="00920223"/>
    <w:rsid w:val="00921FD3"/>
    <w:rsid w:val="00922947"/>
    <w:rsid w:val="0092348E"/>
    <w:rsid w:val="00927320"/>
    <w:rsid w:val="00927EDE"/>
    <w:rsid w:val="00934108"/>
    <w:rsid w:val="00940A26"/>
    <w:rsid w:val="009414B1"/>
    <w:rsid w:val="0094643E"/>
    <w:rsid w:val="00946C9F"/>
    <w:rsid w:val="009537B1"/>
    <w:rsid w:val="009539EA"/>
    <w:rsid w:val="009559DA"/>
    <w:rsid w:val="009560E2"/>
    <w:rsid w:val="00957BDD"/>
    <w:rsid w:val="009614D3"/>
    <w:rsid w:val="00962C33"/>
    <w:rsid w:val="00964FF7"/>
    <w:rsid w:val="00966D20"/>
    <w:rsid w:val="009709E8"/>
    <w:rsid w:val="00973A00"/>
    <w:rsid w:val="00981B20"/>
    <w:rsid w:val="00983C1E"/>
    <w:rsid w:val="00983DB2"/>
    <w:rsid w:val="00986339"/>
    <w:rsid w:val="00995159"/>
    <w:rsid w:val="00995E89"/>
    <w:rsid w:val="009977D9"/>
    <w:rsid w:val="009A5E9C"/>
    <w:rsid w:val="009B0544"/>
    <w:rsid w:val="009B1EFE"/>
    <w:rsid w:val="009B33F1"/>
    <w:rsid w:val="009B428E"/>
    <w:rsid w:val="009C208F"/>
    <w:rsid w:val="009C61C8"/>
    <w:rsid w:val="009C7EF3"/>
    <w:rsid w:val="009D0632"/>
    <w:rsid w:val="009D3042"/>
    <w:rsid w:val="009D63B7"/>
    <w:rsid w:val="009E53D8"/>
    <w:rsid w:val="009E5A52"/>
    <w:rsid w:val="009F2AF6"/>
    <w:rsid w:val="009F67C0"/>
    <w:rsid w:val="00A03CAE"/>
    <w:rsid w:val="00A04DFF"/>
    <w:rsid w:val="00A05561"/>
    <w:rsid w:val="00A24557"/>
    <w:rsid w:val="00A263B1"/>
    <w:rsid w:val="00A26F04"/>
    <w:rsid w:val="00A37C6C"/>
    <w:rsid w:val="00A44F55"/>
    <w:rsid w:val="00A46932"/>
    <w:rsid w:val="00A51B73"/>
    <w:rsid w:val="00A51CDE"/>
    <w:rsid w:val="00A520A9"/>
    <w:rsid w:val="00A52A11"/>
    <w:rsid w:val="00A54558"/>
    <w:rsid w:val="00A555DC"/>
    <w:rsid w:val="00A61669"/>
    <w:rsid w:val="00A64F02"/>
    <w:rsid w:val="00A73CBC"/>
    <w:rsid w:val="00A74CAB"/>
    <w:rsid w:val="00A80EC6"/>
    <w:rsid w:val="00A81662"/>
    <w:rsid w:val="00A86F5F"/>
    <w:rsid w:val="00A911C6"/>
    <w:rsid w:val="00A93D60"/>
    <w:rsid w:val="00A945FF"/>
    <w:rsid w:val="00AA1CBD"/>
    <w:rsid w:val="00AA4C0B"/>
    <w:rsid w:val="00AA4FD5"/>
    <w:rsid w:val="00AA76F7"/>
    <w:rsid w:val="00AB27C8"/>
    <w:rsid w:val="00AB6EF6"/>
    <w:rsid w:val="00AC5770"/>
    <w:rsid w:val="00AC6F4F"/>
    <w:rsid w:val="00AD053A"/>
    <w:rsid w:val="00AD17B3"/>
    <w:rsid w:val="00AE18CE"/>
    <w:rsid w:val="00AE1CA8"/>
    <w:rsid w:val="00AE51D5"/>
    <w:rsid w:val="00AE5C5A"/>
    <w:rsid w:val="00AE787F"/>
    <w:rsid w:val="00AF2509"/>
    <w:rsid w:val="00B0238D"/>
    <w:rsid w:val="00B0502B"/>
    <w:rsid w:val="00B054CF"/>
    <w:rsid w:val="00B06DD0"/>
    <w:rsid w:val="00B12CEB"/>
    <w:rsid w:val="00B16F48"/>
    <w:rsid w:val="00B17909"/>
    <w:rsid w:val="00B22A9C"/>
    <w:rsid w:val="00B273B3"/>
    <w:rsid w:val="00B3010F"/>
    <w:rsid w:val="00B40E0E"/>
    <w:rsid w:val="00B42245"/>
    <w:rsid w:val="00B45AA5"/>
    <w:rsid w:val="00B52FBC"/>
    <w:rsid w:val="00B54431"/>
    <w:rsid w:val="00B60A7E"/>
    <w:rsid w:val="00B61C2B"/>
    <w:rsid w:val="00B67CF3"/>
    <w:rsid w:val="00B717D4"/>
    <w:rsid w:val="00B76A50"/>
    <w:rsid w:val="00B812C1"/>
    <w:rsid w:val="00B86768"/>
    <w:rsid w:val="00B90EF4"/>
    <w:rsid w:val="00B920CD"/>
    <w:rsid w:val="00B95A4E"/>
    <w:rsid w:val="00BA3F75"/>
    <w:rsid w:val="00BA5C5E"/>
    <w:rsid w:val="00BB09BC"/>
    <w:rsid w:val="00BB591F"/>
    <w:rsid w:val="00BB7BEF"/>
    <w:rsid w:val="00BC2680"/>
    <w:rsid w:val="00BC378D"/>
    <w:rsid w:val="00BC3F07"/>
    <w:rsid w:val="00BD180F"/>
    <w:rsid w:val="00BD3553"/>
    <w:rsid w:val="00BD4907"/>
    <w:rsid w:val="00BD4DA5"/>
    <w:rsid w:val="00BD64D1"/>
    <w:rsid w:val="00BD683E"/>
    <w:rsid w:val="00BD6C2F"/>
    <w:rsid w:val="00BE02CE"/>
    <w:rsid w:val="00BE18A9"/>
    <w:rsid w:val="00BE3AF7"/>
    <w:rsid w:val="00BE3F7B"/>
    <w:rsid w:val="00BE6C86"/>
    <w:rsid w:val="00BF0DCB"/>
    <w:rsid w:val="00BF0E87"/>
    <w:rsid w:val="00BF6D01"/>
    <w:rsid w:val="00C0378E"/>
    <w:rsid w:val="00C12988"/>
    <w:rsid w:val="00C12D87"/>
    <w:rsid w:val="00C14D8D"/>
    <w:rsid w:val="00C159AC"/>
    <w:rsid w:val="00C16A9F"/>
    <w:rsid w:val="00C215A9"/>
    <w:rsid w:val="00C22AB4"/>
    <w:rsid w:val="00C2334A"/>
    <w:rsid w:val="00C23720"/>
    <w:rsid w:val="00C24756"/>
    <w:rsid w:val="00C24C1D"/>
    <w:rsid w:val="00C26E74"/>
    <w:rsid w:val="00C33FE1"/>
    <w:rsid w:val="00C34723"/>
    <w:rsid w:val="00C3541A"/>
    <w:rsid w:val="00C40013"/>
    <w:rsid w:val="00C419E3"/>
    <w:rsid w:val="00C428A6"/>
    <w:rsid w:val="00C43D74"/>
    <w:rsid w:val="00C47EEA"/>
    <w:rsid w:val="00C50182"/>
    <w:rsid w:val="00C509DC"/>
    <w:rsid w:val="00C62FCD"/>
    <w:rsid w:val="00C649CD"/>
    <w:rsid w:val="00C650EE"/>
    <w:rsid w:val="00C70DCD"/>
    <w:rsid w:val="00C72CDF"/>
    <w:rsid w:val="00C84537"/>
    <w:rsid w:val="00C871DB"/>
    <w:rsid w:val="00C90E6F"/>
    <w:rsid w:val="00C97E4D"/>
    <w:rsid w:val="00C97E8F"/>
    <w:rsid w:val="00CA23DA"/>
    <w:rsid w:val="00CA3593"/>
    <w:rsid w:val="00CA4083"/>
    <w:rsid w:val="00CA47F6"/>
    <w:rsid w:val="00CA6192"/>
    <w:rsid w:val="00CB2E39"/>
    <w:rsid w:val="00CB3B45"/>
    <w:rsid w:val="00CB4F42"/>
    <w:rsid w:val="00CB606E"/>
    <w:rsid w:val="00CB68A9"/>
    <w:rsid w:val="00CC02BB"/>
    <w:rsid w:val="00CC4DD9"/>
    <w:rsid w:val="00CE0CAD"/>
    <w:rsid w:val="00CE3E52"/>
    <w:rsid w:val="00CE5306"/>
    <w:rsid w:val="00CE5F05"/>
    <w:rsid w:val="00CE6101"/>
    <w:rsid w:val="00CE7416"/>
    <w:rsid w:val="00CF0D78"/>
    <w:rsid w:val="00D02A5B"/>
    <w:rsid w:val="00D03077"/>
    <w:rsid w:val="00D163B6"/>
    <w:rsid w:val="00D164C2"/>
    <w:rsid w:val="00D16E49"/>
    <w:rsid w:val="00D1724F"/>
    <w:rsid w:val="00D17AD9"/>
    <w:rsid w:val="00D20F63"/>
    <w:rsid w:val="00D22CCB"/>
    <w:rsid w:val="00D2574F"/>
    <w:rsid w:val="00D3139F"/>
    <w:rsid w:val="00D369C4"/>
    <w:rsid w:val="00D430D1"/>
    <w:rsid w:val="00D45F0B"/>
    <w:rsid w:val="00D46767"/>
    <w:rsid w:val="00D507EE"/>
    <w:rsid w:val="00D516AF"/>
    <w:rsid w:val="00D51B8A"/>
    <w:rsid w:val="00D53DAE"/>
    <w:rsid w:val="00D54AC9"/>
    <w:rsid w:val="00D55B93"/>
    <w:rsid w:val="00D60E3C"/>
    <w:rsid w:val="00D72016"/>
    <w:rsid w:val="00D7240B"/>
    <w:rsid w:val="00D74368"/>
    <w:rsid w:val="00D75201"/>
    <w:rsid w:val="00D853AC"/>
    <w:rsid w:val="00D870E4"/>
    <w:rsid w:val="00D902A5"/>
    <w:rsid w:val="00D90866"/>
    <w:rsid w:val="00D94751"/>
    <w:rsid w:val="00DA093C"/>
    <w:rsid w:val="00DA0CFA"/>
    <w:rsid w:val="00DA5221"/>
    <w:rsid w:val="00DB7BED"/>
    <w:rsid w:val="00DC1885"/>
    <w:rsid w:val="00DD2D39"/>
    <w:rsid w:val="00DD502A"/>
    <w:rsid w:val="00DD6A04"/>
    <w:rsid w:val="00DD6B77"/>
    <w:rsid w:val="00DE3D6C"/>
    <w:rsid w:val="00DF4166"/>
    <w:rsid w:val="00E03343"/>
    <w:rsid w:val="00E04355"/>
    <w:rsid w:val="00E05B10"/>
    <w:rsid w:val="00E0608C"/>
    <w:rsid w:val="00E061F0"/>
    <w:rsid w:val="00E10060"/>
    <w:rsid w:val="00E10409"/>
    <w:rsid w:val="00E1175A"/>
    <w:rsid w:val="00E13723"/>
    <w:rsid w:val="00E160E9"/>
    <w:rsid w:val="00E26DB8"/>
    <w:rsid w:val="00E27867"/>
    <w:rsid w:val="00E32E64"/>
    <w:rsid w:val="00E3716C"/>
    <w:rsid w:val="00E44508"/>
    <w:rsid w:val="00E50518"/>
    <w:rsid w:val="00E51914"/>
    <w:rsid w:val="00E51CEC"/>
    <w:rsid w:val="00E52025"/>
    <w:rsid w:val="00E532F8"/>
    <w:rsid w:val="00E54D7C"/>
    <w:rsid w:val="00E565DE"/>
    <w:rsid w:val="00E56875"/>
    <w:rsid w:val="00E605CC"/>
    <w:rsid w:val="00E7538E"/>
    <w:rsid w:val="00E7721A"/>
    <w:rsid w:val="00E831E1"/>
    <w:rsid w:val="00E85F8A"/>
    <w:rsid w:val="00E87E93"/>
    <w:rsid w:val="00E920C6"/>
    <w:rsid w:val="00E9588B"/>
    <w:rsid w:val="00EA016D"/>
    <w:rsid w:val="00EA059C"/>
    <w:rsid w:val="00EA2AC8"/>
    <w:rsid w:val="00EA616A"/>
    <w:rsid w:val="00EB25B0"/>
    <w:rsid w:val="00EB332E"/>
    <w:rsid w:val="00EB58EE"/>
    <w:rsid w:val="00EB5E28"/>
    <w:rsid w:val="00EC72BA"/>
    <w:rsid w:val="00ED517F"/>
    <w:rsid w:val="00ED5588"/>
    <w:rsid w:val="00ED5E31"/>
    <w:rsid w:val="00EE1566"/>
    <w:rsid w:val="00EE471A"/>
    <w:rsid w:val="00EE6CC4"/>
    <w:rsid w:val="00EE71A7"/>
    <w:rsid w:val="00EF126B"/>
    <w:rsid w:val="00EF1C2A"/>
    <w:rsid w:val="00EF50B4"/>
    <w:rsid w:val="00EF645E"/>
    <w:rsid w:val="00F01724"/>
    <w:rsid w:val="00F04115"/>
    <w:rsid w:val="00F108F5"/>
    <w:rsid w:val="00F1191E"/>
    <w:rsid w:val="00F16623"/>
    <w:rsid w:val="00F1762C"/>
    <w:rsid w:val="00F201E7"/>
    <w:rsid w:val="00F21B84"/>
    <w:rsid w:val="00F22E98"/>
    <w:rsid w:val="00F245B4"/>
    <w:rsid w:val="00F35372"/>
    <w:rsid w:val="00F3746E"/>
    <w:rsid w:val="00F404A6"/>
    <w:rsid w:val="00F4214E"/>
    <w:rsid w:val="00F452F8"/>
    <w:rsid w:val="00F47387"/>
    <w:rsid w:val="00F50DD7"/>
    <w:rsid w:val="00F51F62"/>
    <w:rsid w:val="00F61F6B"/>
    <w:rsid w:val="00F623BA"/>
    <w:rsid w:val="00F62527"/>
    <w:rsid w:val="00F637BA"/>
    <w:rsid w:val="00F63EE7"/>
    <w:rsid w:val="00F64CE2"/>
    <w:rsid w:val="00F64FA9"/>
    <w:rsid w:val="00F700B9"/>
    <w:rsid w:val="00F7299D"/>
    <w:rsid w:val="00F73258"/>
    <w:rsid w:val="00F73F13"/>
    <w:rsid w:val="00F771EC"/>
    <w:rsid w:val="00F82AA1"/>
    <w:rsid w:val="00F83F83"/>
    <w:rsid w:val="00F848BB"/>
    <w:rsid w:val="00F8789A"/>
    <w:rsid w:val="00F901CB"/>
    <w:rsid w:val="00F919F2"/>
    <w:rsid w:val="00FA01C8"/>
    <w:rsid w:val="00FA0FC5"/>
    <w:rsid w:val="00FA461A"/>
    <w:rsid w:val="00FA4D24"/>
    <w:rsid w:val="00FA6283"/>
    <w:rsid w:val="00FA6D2B"/>
    <w:rsid w:val="00FB0881"/>
    <w:rsid w:val="00FB64D5"/>
    <w:rsid w:val="00FB6569"/>
    <w:rsid w:val="00FB7927"/>
    <w:rsid w:val="00FC497D"/>
    <w:rsid w:val="00FD0C9F"/>
    <w:rsid w:val="00FD3B1E"/>
    <w:rsid w:val="00FD64AF"/>
    <w:rsid w:val="00FE057C"/>
    <w:rsid w:val="00FE2A39"/>
    <w:rsid w:val="00FE407A"/>
    <w:rsid w:val="00FE7B70"/>
    <w:rsid w:val="00FF2E79"/>
    <w:rsid w:val="00FF5027"/>
    <w:rsid w:val="034FD62A"/>
    <w:rsid w:val="05B730BB"/>
    <w:rsid w:val="116095CF"/>
    <w:rsid w:val="16FCC8EC"/>
    <w:rsid w:val="1975A5C8"/>
    <w:rsid w:val="254160E8"/>
    <w:rsid w:val="347DA9B9"/>
    <w:rsid w:val="39A445BF"/>
    <w:rsid w:val="4092388A"/>
    <w:rsid w:val="54CC1E8C"/>
    <w:rsid w:val="5A7111FD"/>
    <w:rsid w:val="657E8EBA"/>
    <w:rsid w:val="659C4BFC"/>
    <w:rsid w:val="7901A5B3"/>
    <w:rsid w:val="7D83B6DA"/>
    <w:rsid w:val="7E6C7B8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3CF026"/>
  <w15:chartTrackingRefBased/>
  <w15:docId w15:val="{657245E6-79DE-471F-B42C-D62E78CF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98"/>
    <w:lsdException w:name="heading 1" w:uiPriority="3" w:qFormat="1"/>
    <w:lsdException w:name="heading 2" w:uiPriority="4"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15"/>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uiPriority w:val="98"/>
    <w:rsid w:val="00222BA0"/>
    <w:pPr>
      <w:spacing w:before="160" w:after="0" w:line="260" w:lineRule="atLeast"/>
    </w:pPr>
    <w:rPr>
      <w:rFonts w:ascii="Arial" w:eastAsia="Times New Roman" w:hAnsi="Arial" w:cs="Times New Roman"/>
      <w:lang w:eastAsia="en-US"/>
    </w:rPr>
  </w:style>
  <w:style w:type="paragraph" w:styleId="Heading1">
    <w:name w:val="heading 1"/>
    <w:aliases w:val="Subject"/>
    <w:next w:val="BodyText"/>
    <w:link w:val="Heading1Char"/>
    <w:uiPriority w:val="3"/>
    <w:qFormat/>
    <w:rsid w:val="00E1175A"/>
    <w:pPr>
      <w:keepNext/>
      <w:pBdr>
        <w:bottom w:val="single" w:sz="12" w:space="3" w:color="004CCA"/>
      </w:pBdr>
      <w:spacing w:after="0" w:line="320" w:lineRule="atLeast"/>
      <w:outlineLvl w:val="0"/>
    </w:pPr>
    <w:rPr>
      <w:rFonts w:asciiTheme="majorHAnsi" w:eastAsia="Times New Roman" w:hAnsiTheme="majorHAnsi" w:cs="Times New Roman"/>
      <w:bCs/>
      <w:color w:val="002664"/>
      <w:sz w:val="18"/>
      <w:szCs w:val="28"/>
      <w:lang w:eastAsia="en-US"/>
    </w:rPr>
  </w:style>
  <w:style w:type="paragraph" w:styleId="Heading2">
    <w:name w:val="heading 2"/>
    <w:aliases w:val="Heading"/>
    <w:next w:val="BodyText"/>
    <w:link w:val="Heading2Char"/>
    <w:uiPriority w:val="4"/>
    <w:qFormat/>
    <w:rsid w:val="009B33F1"/>
    <w:pPr>
      <w:spacing w:before="120" w:after="120" w:line="240" w:lineRule="auto"/>
      <w:outlineLvl w:val="1"/>
    </w:pPr>
    <w:rPr>
      <w:rFonts w:ascii="Public Sans SemiBold" w:eastAsia="Times New Roman" w:hAnsi="Public Sans SemiBold" w:cs="Times New Roman"/>
      <w:bCs/>
      <w:color w:val="002664"/>
      <w:sz w:val="24"/>
      <w:szCs w:val="24"/>
      <w:lang w:eastAsia="en-US"/>
    </w:rPr>
  </w:style>
  <w:style w:type="paragraph" w:styleId="Heading3">
    <w:name w:val="heading 3"/>
    <w:next w:val="BodyText"/>
    <w:link w:val="Heading3Char"/>
    <w:uiPriority w:val="9"/>
    <w:qFormat/>
    <w:rsid w:val="00E1175A"/>
    <w:pPr>
      <w:keepNext/>
      <w:keepLines/>
      <w:suppressAutoHyphens/>
      <w:spacing w:before="120" w:after="120" w:line="240" w:lineRule="auto"/>
      <w:outlineLvl w:val="2"/>
    </w:pPr>
    <w:rPr>
      <w:rFonts w:asciiTheme="majorHAnsi" w:eastAsiaTheme="majorEastAsia" w:hAnsiTheme="majorHAnsi" w:cstheme="majorBidi"/>
      <w:color w:val="22272B" w:themeColor="text1"/>
      <w:sz w:val="18"/>
      <w:szCs w:val="24"/>
    </w:rPr>
  </w:style>
  <w:style w:type="paragraph" w:styleId="Heading4">
    <w:name w:val="heading 4"/>
    <w:next w:val="BodyText"/>
    <w:link w:val="Heading4Char"/>
    <w:uiPriority w:val="9"/>
    <w:semiHidden/>
    <w:rsid w:val="004F77CB"/>
    <w:pPr>
      <w:keepLines/>
      <w:numPr>
        <w:ilvl w:val="3"/>
        <w:numId w:val="28"/>
      </w:numPr>
      <w:suppressAutoHyphens/>
      <w:spacing w:before="120" w:after="120" w:line="280" w:lineRule="exact"/>
      <w:ind w:right="1588"/>
      <w:outlineLvl w:val="3"/>
    </w:pPr>
    <w:rPr>
      <w:rFonts w:asciiTheme="majorHAnsi" w:eastAsiaTheme="majorEastAsia" w:hAnsiTheme="majorHAnsi" w:cstheme="majorBidi"/>
      <w:iCs/>
      <w:color w:val="22272B" w:themeColor="text1"/>
      <w:sz w:val="25"/>
    </w:rPr>
  </w:style>
  <w:style w:type="paragraph" w:styleId="Heading5">
    <w:name w:val="heading 5"/>
    <w:next w:val="BodyText"/>
    <w:link w:val="Heading5Char"/>
    <w:uiPriority w:val="9"/>
    <w:semiHidden/>
    <w:rsid w:val="004F77CB"/>
    <w:pPr>
      <w:keepLines/>
      <w:numPr>
        <w:ilvl w:val="4"/>
        <w:numId w:val="28"/>
      </w:numPr>
      <w:suppressAutoHyphens/>
      <w:spacing w:before="120" w:after="120" w:line="260" w:lineRule="exact"/>
      <w:ind w:right="1588"/>
      <w:outlineLvl w:val="4"/>
    </w:pPr>
    <w:rPr>
      <w:rFonts w:asciiTheme="majorHAnsi" w:eastAsiaTheme="majorEastAsia" w:hAnsiTheme="majorHAnsi" w:cstheme="majorBidi"/>
      <w:b/>
      <w:color w:val="22272B" w:themeColor="text1"/>
    </w:rPr>
  </w:style>
  <w:style w:type="paragraph" w:styleId="Heading6">
    <w:name w:val="heading 6"/>
    <w:next w:val="BodyText"/>
    <w:link w:val="Heading6Char"/>
    <w:uiPriority w:val="9"/>
    <w:semiHidden/>
    <w:rsid w:val="004F77CB"/>
    <w:pPr>
      <w:keepLines/>
      <w:numPr>
        <w:ilvl w:val="5"/>
        <w:numId w:val="28"/>
      </w:numPr>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4F77CB"/>
    <w:pPr>
      <w:keepLines/>
      <w:numPr>
        <w:ilvl w:val="6"/>
        <w:numId w:val="28"/>
      </w:numPr>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qFormat/>
    <w:rsid w:val="00AF2509"/>
    <w:pPr>
      <w:keepNext/>
      <w:keepLines/>
      <w:numPr>
        <w:ilvl w:val="7"/>
        <w:numId w:val="28"/>
      </w:numPr>
      <w:spacing w:before="4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
    <w:semiHidden/>
    <w:qFormat/>
    <w:rsid w:val="00AF2509"/>
    <w:pPr>
      <w:keepNext/>
      <w:keepLines/>
      <w:numPr>
        <w:ilvl w:val="8"/>
        <w:numId w:val="28"/>
      </w:numPr>
      <w:spacing w:before="4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aliases w:val="Subject Char"/>
    <w:basedOn w:val="DefaultParagraphFont"/>
    <w:link w:val="Heading1"/>
    <w:uiPriority w:val="3"/>
    <w:rsid w:val="00E1175A"/>
    <w:rPr>
      <w:rFonts w:asciiTheme="majorHAnsi" w:eastAsia="Times New Roman" w:hAnsiTheme="majorHAnsi" w:cs="Times New Roman"/>
      <w:bCs/>
      <w:color w:val="002664"/>
      <w:sz w:val="18"/>
      <w:szCs w:val="28"/>
      <w:lang w:eastAsia="en-US"/>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46056E"/>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46056E"/>
    <w:rPr>
      <w:color w:val="22272B" w:themeColor="text1"/>
      <w:sz w:val="18"/>
    </w:rPr>
  </w:style>
  <w:style w:type="paragraph" w:styleId="Footer">
    <w:name w:val="footer"/>
    <w:link w:val="FooterChar"/>
    <w:uiPriority w:val="15"/>
    <w:rsid w:val="004F77CB"/>
    <w:pPr>
      <w:tabs>
        <w:tab w:val="left" w:pos="5103"/>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15"/>
    <w:rsid w:val="004F77CB"/>
    <w:rPr>
      <w:color w:val="22272B" w:themeColor="text1"/>
      <w:sz w:val="18"/>
    </w:rPr>
  </w:style>
  <w:style w:type="paragraph" w:customStyle="1" w:styleId="DescriptororName">
    <w:name w:val="Descriptor or Name"/>
    <w:next w:val="BodyText"/>
    <w:uiPriority w:val="1"/>
    <w:qFormat/>
    <w:rsid w:val="004A3E67"/>
    <w:pPr>
      <w:tabs>
        <w:tab w:val="right" w:pos="10206"/>
      </w:tabs>
      <w:suppressAutoHyphens/>
      <w:spacing w:after="0" w:line="240" w:lineRule="auto"/>
      <w:ind w:right="1701"/>
      <w:contextualSpacing/>
    </w:pPr>
    <w:rPr>
      <w:rFonts w:asciiTheme="majorHAnsi" w:hAnsiTheme="majorHAnsi"/>
      <w:color w:val="002664" w:themeColor="accent1"/>
      <w:sz w:val="28"/>
    </w:rPr>
  </w:style>
  <w:style w:type="character" w:styleId="PlaceholderText">
    <w:name w:val="Placeholder Text"/>
    <w:basedOn w:val="DefaultParagraphFont"/>
    <w:uiPriority w:val="99"/>
    <w:semiHidden/>
    <w:rsid w:val="004F77CB"/>
    <w:rPr>
      <w:color w:val="808080"/>
    </w:rPr>
  </w:style>
  <w:style w:type="paragraph" w:customStyle="1" w:styleId="Address">
    <w:name w:val="Address"/>
    <w:uiPriority w:val="3"/>
    <w:rsid w:val="004F77CB"/>
    <w:pPr>
      <w:suppressAutoHyphens/>
      <w:spacing w:after="0" w:line="240" w:lineRule="auto"/>
      <w:ind w:left="1021"/>
      <w:contextualSpacing/>
    </w:pPr>
    <w:rPr>
      <w:b/>
      <w:color w:val="22272B" w:themeColor="text1"/>
    </w:rPr>
  </w:style>
  <w:style w:type="paragraph" w:customStyle="1" w:styleId="SubjectLine">
    <w:name w:val="Subject Line"/>
    <w:next w:val="BodyText"/>
    <w:uiPriority w:val="3"/>
    <w:rsid w:val="00C16A9F"/>
    <w:pPr>
      <w:pBdr>
        <w:top w:val="single" w:sz="4" w:space="8" w:color="22272B" w:themeColor="text1"/>
      </w:pBdr>
      <w:suppressAutoHyphens/>
      <w:spacing w:before="960" w:after="1080" w:line="240" w:lineRule="auto"/>
      <w:contextualSpacing/>
    </w:pPr>
    <w:rPr>
      <w:color w:val="22272B" w:themeColor="text1"/>
    </w:rPr>
  </w:style>
  <w:style w:type="character" w:styleId="Emphasis">
    <w:name w:val="Emphasis"/>
    <w:aliases w:val="Italic"/>
    <w:basedOn w:val="DefaultParagraphFont"/>
    <w:uiPriority w:val="99"/>
    <w:qFormat/>
    <w:rsid w:val="004F77CB"/>
    <w:rPr>
      <w:i/>
      <w:iCs/>
    </w:rPr>
  </w:style>
  <w:style w:type="character" w:styleId="Strong">
    <w:name w:val="Strong"/>
    <w:aliases w:val="Bold"/>
    <w:basedOn w:val="DefaultParagraphFont"/>
    <w:uiPriority w:val="22"/>
    <w:qFormat/>
    <w:rsid w:val="000E2C95"/>
    <w:rPr>
      <w:rFonts w:ascii="Public Sans Light" w:hAnsi="Public Sans Light"/>
      <w:b/>
      <w:bCs/>
    </w:rPr>
  </w:style>
  <w:style w:type="paragraph" w:styleId="ListBullet">
    <w:name w:val="List Bullet"/>
    <w:uiPriority w:val="99"/>
    <w:qFormat/>
    <w:rsid w:val="00FA461A"/>
    <w:pPr>
      <w:numPr>
        <w:numId w:val="29"/>
      </w:numPr>
      <w:suppressAutoHyphens/>
      <w:spacing w:before="120" w:after="120" w:line="240" w:lineRule="auto"/>
    </w:pPr>
    <w:rPr>
      <w:rFonts w:eastAsia="Arial" w:cs="Arial"/>
      <w:color w:val="22272B" w:themeColor="text1"/>
      <w:sz w:val="18"/>
      <w:szCs w:val="20"/>
      <w:lang w:eastAsia="en-US"/>
    </w:rPr>
  </w:style>
  <w:style w:type="paragraph" w:styleId="ListNumber">
    <w:name w:val="List Number"/>
    <w:uiPriority w:val="10"/>
    <w:qFormat/>
    <w:rsid w:val="00F452F8"/>
    <w:pPr>
      <w:numPr>
        <w:numId w:val="32"/>
      </w:numPr>
      <w:suppressAutoHyphens/>
      <w:spacing w:before="120" w:after="120" w:line="240" w:lineRule="auto"/>
    </w:pPr>
    <w:rPr>
      <w:color w:val="22272B" w:themeColor="text1"/>
    </w:rPr>
  </w:style>
  <w:style w:type="paragraph" w:styleId="FootnoteText">
    <w:name w:val="footnote text"/>
    <w:link w:val="FootnoteTextChar"/>
    <w:uiPriority w:val="99"/>
    <w:semiHidden/>
    <w:rsid w:val="004F77CB"/>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semiHidden/>
    <w:rsid w:val="004F77CB"/>
    <w:rPr>
      <w:color w:val="22272B"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uiPriority w:val="99"/>
    <w:qFormat/>
    <w:rsid w:val="00E1175A"/>
    <w:pPr>
      <w:suppressAutoHyphens/>
      <w:spacing w:before="120" w:after="120" w:line="240" w:lineRule="auto"/>
    </w:pPr>
    <w:rPr>
      <w:color w:val="22272B" w:themeColor="text1"/>
      <w:sz w:val="18"/>
    </w:rPr>
  </w:style>
  <w:style w:type="character" w:customStyle="1" w:styleId="BodyTextChar">
    <w:name w:val="Body Text Char"/>
    <w:basedOn w:val="DefaultParagraphFont"/>
    <w:link w:val="BodyText"/>
    <w:uiPriority w:val="99"/>
    <w:rsid w:val="00E1175A"/>
    <w:rPr>
      <w:color w:val="22272B" w:themeColor="text1"/>
      <w:sz w:val="18"/>
    </w:rPr>
  </w:style>
  <w:style w:type="character" w:customStyle="1" w:styleId="Heading2Char">
    <w:name w:val="Heading 2 Char"/>
    <w:aliases w:val="Heading Char"/>
    <w:basedOn w:val="DefaultParagraphFont"/>
    <w:link w:val="Heading2"/>
    <w:uiPriority w:val="4"/>
    <w:rsid w:val="009B33F1"/>
    <w:rPr>
      <w:rFonts w:ascii="Public Sans SemiBold" w:eastAsia="Times New Roman" w:hAnsi="Public Sans SemiBold" w:cs="Times New Roman"/>
      <w:bCs/>
      <w:color w:val="002664"/>
      <w:sz w:val="24"/>
      <w:szCs w:val="24"/>
      <w:lang w:eastAsia="en-US"/>
    </w:rPr>
  </w:style>
  <w:style w:type="character" w:customStyle="1" w:styleId="Heading3Char">
    <w:name w:val="Heading 3 Char"/>
    <w:basedOn w:val="DefaultParagraphFont"/>
    <w:link w:val="Heading3"/>
    <w:uiPriority w:val="9"/>
    <w:rsid w:val="00E1175A"/>
    <w:rPr>
      <w:rFonts w:asciiTheme="majorHAnsi" w:eastAsiaTheme="majorEastAsia" w:hAnsiTheme="majorHAnsi" w:cstheme="majorBidi"/>
      <w:color w:val="22272B" w:themeColor="text1"/>
      <w:sz w:val="18"/>
      <w:szCs w:val="24"/>
    </w:rPr>
  </w:style>
  <w:style w:type="character" w:customStyle="1" w:styleId="Heading4Char">
    <w:name w:val="Heading 4 Char"/>
    <w:basedOn w:val="DefaultParagraphFont"/>
    <w:link w:val="Heading4"/>
    <w:uiPriority w:val="9"/>
    <w:semiHidden/>
    <w:rsid w:val="004F77CB"/>
    <w:rPr>
      <w:rFonts w:asciiTheme="majorHAnsi" w:eastAsiaTheme="majorEastAsia" w:hAnsiTheme="majorHAnsi" w:cstheme="majorBidi"/>
      <w:iCs/>
      <w:color w:val="22272B" w:themeColor="text1"/>
      <w:sz w:val="25"/>
    </w:rPr>
  </w:style>
  <w:style w:type="character" w:customStyle="1" w:styleId="Heading5Char">
    <w:name w:val="Heading 5 Char"/>
    <w:basedOn w:val="DefaultParagraphFont"/>
    <w:link w:val="Heading5"/>
    <w:uiPriority w:val="9"/>
    <w:semiHidden/>
    <w:rsid w:val="004F77CB"/>
    <w:rPr>
      <w:rFonts w:asciiTheme="majorHAnsi" w:eastAsiaTheme="majorEastAsia" w:hAnsiTheme="majorHAnsi" w:cstheme="majorBidi"/>
      <w:b/>
      <w:color w:val="22272B" w:themeColor="text1"/>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4F77CB"/>
    <w:rPr>
      <w:color w:val="22272B" w:themeColor="text1"/>
      <w:u w:val="single"/>
    </w:rPr>
  </w:style>
  <w:style w:type="paragraph" w:styleId="ListBullet2">
    <w:name w:val="List Bullet 2"/>
    <w:uiPriority w:val="10"/>
    <w:qFormat/>
    <w:rsid w:val="00052123"/>
    <w:pPr>
      <w:numPr>
        <w:numId w:val="30"/>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052123"/>
    <w:pPr>
      <w:numPr>
        <w:numId w:val="31"/>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92348E"/>
    <w:pPr>
      <w:numPr>
        <w:numId w:val="3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052123"/>
    <w:pPr>
      <w:numPr>
        <w:numId w:val="33"/>
      </w:numPr>
      <w:suppressAutoHyphens/>
      <w:spacing w:before="120" w:after="120" w:line="240" w:lineRule="auto"/>
    </w:pPr>
    <w:rPr>
      <w:rFonts w:eastAsia="Arial" w:cs="Times New Roman"/>
      <w:color w:val="22272B" w:themeColor="text1"/>
      <w:szCs w:val="24"/>
      <w:lang w:eastAsia="en-US"/>
    </w:rPr>
  </w:style>
  <w:style w:type="paragraph" w:styleId="Signature">
    <w:name w:val="Signature"/>
    <w:link w:val="SignatureChar"/>
    <w:uiPriority w:val="99"/>
    <w:rsid w:val="00B76A50"/>
    <w:pPr>
      <w:spacing w:after="0" w:line="240" w:lineRule="auto"/>
    </w:pPr>
    <w:rPr>
      <w:color w:val="22272B" w:themeColor="text1"/>
    </w:rPr>
  </w:style>
  <w:style w:type="character" w:customStyle="1" w:styleId="SignatureChar">
    <w:name w:val="Signature Char"/>
    <w:basedOn w:val="DefaultParagraphFont"/>
    <w:link w:val="Signature"/>
    <w:uiPriority w:val="99"/>
    <w:rsid w:val="00B76A50"/>
    <w:rPr>
      <w:color w:val="22272B" w:themeColor="text1"/>
    </w:rPr>
  </w:style>
  <w:style w:type="paragraph" w:customStyle="1" w:styleId="ReferenceNumber">
    <w:name w:val="Reference Number"/>
    <w:next w:val="Date"/>
    <w:uiPriority w:val="1"/>
    <w:rsid w:val="00E061F0"/>
    <w:pPr>
      <w:suppressAutoHyphens/>
      <w:spacing w:before="420" w:after="60" w:line="240" w:lineRule="auto"/>
      <w:jc w:val="right"/>
    </w:pPr>
    <w:rPr>
      <w:color w:val="22272B" w:themeColor="text1"/>
      <w:sz w:val="18"/>
    </w:rPr>
  </w:style>
  <w:style w:type="character" w:customStyle="1" w:styleId="Heading8Char">
    <w:name w:val="Heading 8 Char"/>
    <w:basedOn w:val="DefaultParagraphFont"/>
    <w:link w:val="Heading8"/>
    <w:uiPriority w:val="9"/>
    <w:semiHidden/>
    <w:rsid w:val="00AF2509"/>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AF2509"/>
    <w:rPr>
      <w:rFonts w:asciiTheme="majorHAnsi" w:eastAsiaTheme="majorEastAsia" w:hAnsiTheme="majorHAnsi" w:cstheme="majorBidi"/>
      <w:i/>
      <w:iCs/>
      <w:color w:val="3F484F" w:themeColor="text1" w:themeTint="D8"/>
      <w:sz w:val="21"/>
      <w:szCs w:val="21"/>
    </w:rPr>
  </w:style>
  <w:style w:type="paragraph" w:styleId="Date">
    <w:name w:val="Date"/>
    <w:next w:val="Address"/>
    <w:link w:val="DateChar"/>
    <w:uiPriority w:val="2"/>
    <w:rsid w:val="00FB7927"/>
    <w:pPr>
      <w:spacing w:after="120" w:line="240" w:lineRule="auto"/>
      <w:jc w:val="right"/>
    </w:pPr>
    <w:rPr>
      <w:rFonts w:eastAsia="Calibri" w:cs="Calibri"/>
      <w:color w:val="22272B" w:themeColor="text1"/>
      <w:sz w:val="18"/>
      <w:szCs w:val="20"/>
    </w:rPr>
  </w:style>
  <w:style w:type="character" w:customStyle="1" w:styleId="DateChar">
    <w:name w:val="Date Char"/>
    <w:basedOn w:val="DefaultParagraphFont"/>
    <w:link w:val="Date"/>
    <w:uiPriority w:val="2"/>
    <w:rsid w:val="00FB7927"/>
    <w:rPr>
      <w:rFonts w:eastAsia="Calibri" w:cs="Calibri"/>
      <w:color w:val="22272B" w:themeColor="text1"/>
      <w:sz w:val="18"/>
      <w:szCs w:val="20"/>
    </w:rPr>
  </w:style>
  <w:style w:type="character" w:customStyle="1" w:styleId="BoldItalic">
    <w:name w:val="Bold Italic"/>
    <w:basedOn w:val="DefaultParagraphFont"/>
    <w:uiPriority w:val="99"/>
    <w:qFormat/>
    <w:rsid w:val="009001D7"/>
    <w:rPr>
      <w:b/>
      <w:i/>
    </w:rPr>
  </w:style>
  <w:style w:type="table" w:styleId="ListTable3-Accent1">
    <w:name w:val="List Table 3 Accent 1"/>
    <w:basedOn w:val="TableNormal"/>
    <w:uiPriority w:val="48"/>
    <w:rsid w:val="00604B5A"/>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3">
    <w:name w:val="List Table 3 Accent 3"/>
    <w:basedOn w:val="TableNormal"/>
    <w:uiPriority w:val="48"/>
    <w:rsid w:val="0076226B"/>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76226B"/>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76226B"/>
    <w:pPr>
      <w:spacing w:after="0" w:line="240" w:lineRule="auto"/>
    </w:pPr>
    <w:rPr>
      <w:sz w:val="20"/>
    </w:r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firstCol">
      <w:rPr>
        <w:b w:val="0"/>
        <w:bCs/>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lastCol">
      <w:rPr>
        <w:b w:val="0"/>
        <w:bCs/>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1Vert">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2Vert">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1Horz">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band2Horz">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tblStylePr w:type="swCell">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cBorders>
        <w:shd w:val="clear" w:color="auto" w:fill="FFFFFF" w:themeFill="background1"/>
      </w:tcPr>
    </w:tblStylePr>
  </w:style>
  <w:style w:type="table" w:styleId="ListTable3-Accent6">
    <w:name w:val="List Table 3 Accent 6"/>
    <w:basedOn w:val="TableNormal"/>
    <w:uiPriority w:val="48"/>
    <w:rsid w:val="0076226B"/>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paragraph" w:customStyle="1" w:styleId="HeaderFooterSensitivityLabelSpace">
    <w:name w:val="Header&amp;Footer Sensitivity Label Space"/>
    <w:next w:val="Header"/>
    <w:uiPriority w:val="99"/>
    <w:rsid w:val="0046056E"/>
    <w:pPr>
      <w:suppressAutoHyphens/>
      <w:spacing w:before="240" w:after="240" w:line="240" w:lineRule="auto"/>
    </w:pPr>
    <w:rPr>
      <w:color w:val="D7153A" w:themeColor="text2"/>
    </w:rPr>
  </w:style>
  <w:style w:type="table" w:styleId="ListTable3-Accent2">
    <w:name w:val="List Table 3 Accent 2"/>
    <w:basedOn w:val="TableNormal"/>
    <w:uiPriority w:val="48"/>
    <w:rsid w:val="0076226B"/>
    <w:pPr>
      <w:spacing w:after="0" w:line="240" w:lineRule="auto"/>
    </w:pPr>
    <w:tblPr>
      <w:tblStyleRowBandSize w:val="1"/>
      <w:tblStyleColBandSize w:val="1"/>
      <w:tblBorders>
        <w:top w:val="single" w:sz="4" w:space="0" w:color="146CFD" w:themeColor="accent2"/>
        <w:left w:val="single" w:sz="4" w:space="0" w:color="146CFD" w:themeColor="accent2"/>
        <w:bottom w:val="single" w:sz="4" w:space="0" w:color="146CFD" w:themeColor="accent2"/>
        <w:right w:val="single" w:sz="4" w:space="0" w:color="146CFD" w:themeColor="accent2"/>
      </w:tblBorders>
    </w:tblPr>
    <w:tblStylePr w:type="firstRow">
      <w:rPr>
        <w:b/>
        <w:bCs/>
        <w:color w:val="FFFFFF" w:themeColor="background1"/>
      </w:rPr>
      <w:tblPr/>
      <w:tcPr>
        <w:shd w:val="clear" w:color="auto" w:fill="146CFD" w:themeFill="accent2"/>
      </w:tcPr>
    </w:tblStylePr>
    <w:tblStylePr w:type="lastRow">
      <w:rPr>
        <w:b/>
        <w:bCs/>
      </w:rPr>
      <w:tblPr/>
      <w:tcPr>
        <w:tcBorders>
          <w:top w:val="double" w:sz="4" w:space="0" w:color="146CF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6CFD" w:themeColor="accent2"/>
          <w:right w:val="single" w:sz="4" w:space="0" w:color="146CFD" w:themeColor="accent2"/>
        </w:tcBorders>
      </w:tcPr>
    </w:tblStylePr>
    <w:tblStylePr w:type="band1Horz">
      <w:tblPr/>
      <w:tcPr>
        <w:tcBorders>
          <w:top w:val="single" w:sz="4" w:space="0" w:color="146CFD" w:themeColor="accent2"/>
          <w:bottom w:val="single" w:sz="4" w:space="0" w:color="146CF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6CFD" w:themeColor="accent2"/>
          <w:left w:val="nil"/>
        </w:tcBorders>
      </w:tcPr>
    </w:tblStylePr>
    <w:tblStylePr w:type="swCell">
      <w:tblPr/>
      <w:tcPr>
        <w:tcBorders>
          <w:top w:val="double" w:sz="4" w:space="0" w:color="146CFD" w:themeColor="accent2"/>
          <w:right w:val="nil"/>
        </w:tcBorders>
      </w:tcPr>
    </w:tblStylePr>
  </w:style>
  <w:style w:type="paragraph" w:customStyle="1" w:styleId="Position">
    <w:name w:val="Position"/>
    <w:uiPriority w:val="1"/>
    <w:rsid w:val="0053291C"/>
    <w:pPr>
      <w:suppressAutoHyphens/>
      <w:spacing w:after="600" w:line="240" w:lineRule="auto"/>
      <w:ind w:right="1418"/>
      <w:contextualSpacing/>
    </w:pPr>
    <w:rPr>
      <w:rFonts w:ascii="Public Sans" w:hAnsi="Public Sans"/>
      <w:color w:val="002664" w:themeColor="accent1"/>
      <w:sz w:val="20"/>
    </w:rPr>
  </w:style>
  <w:style w:type="character" w:styleId="UnresolvedMention">
    <w:name w:val="Unresolved Mention"/>
    <w:basedOn w:val="DefaultParagraphFont"/>
    <w:uiPriority w:val="99"/>
    <w:semiHidden/>
    <w:unhideWhenUsed/>
    <w:rsid w:val="0081371C"/>
    <w:rPr>
      <w:color w:val="605E5C"/>
      <w:shd w:val="clear" w:color="auto" w:fill="E1DFDD"/>
    </w:rPr>
  </w:style>
  <w:style w:type="character" w:styleId="FollowedHyperlink">
    <w:name w:val="FollowedHyperlink"/>
    <w:basedOn w:val="DefaultParagraphFont"/>
    <w:uiPriority w:val="99"/>
    <w:semiHidden/>
    <w:rsid w:val="00983C1E"/>
    <w:rPr>
      <w:color w:val="22272B" w:themeColor="followedHyperlink"/>
      <w:u w:val="single"/>
    </w:rPr>
  </w:style>
  <w:style w:type="paragraph" w:styleId="Title">
    <w:name w:val="Title"/>
    <w:next w:val="BodyText"/>
    <w:link w:val="TitleChar"/>
    <w:uiPriority w:val="10"/>
    <w:qFormat/>
    <w:rsid w:val="00FB64D5"/>
    <w:pPr>
      <w:spacing w:before="120" w:after="60" w:line="240" w:lineRule="auto"/>
    </w:pPr>
    <w:rPr>
      <w:rFonts w:asciiTheme="majorHAnsi" w:eastAsia="Times New Roman" w:hAnsiTheme="majorHAnsi" w:cs="Times New Roman"/>
      <w:color w:val="002664"/>
      <w:sz w:val="34"/>
      <w:szCs w:val="34"/>
      <w:lang w:eastAsia="en-US"/>
    </w:rPr>
  </w:style>
  <w:style w:type="character" w:customStyle="1" w:styleId="TitleChar">
    <w:name w:val="Title Char"/>
    <w:basedOn w:val="DefaultParagraphFont"/>
    <w:link w:val="Title"/>
    <w:uiPriority w:val="10"/>
    <w:rsid w:val="00FB64D5"/>
    <w:rPr>
      <w:rFonts w:asciiTheme="majorHAnsi" w:eastAsia="Times New Roman" w:hAnsiTheme="majorHAnsi" w:cs="Times New Roman"/>
      <w:color w:val="002664"/>
      <w:sz w:val="34"/>
      <w:szCs w:val="34"/>
      <w:lang w:eastAsia="en-US"/>
    </w:rPr>
  </w:style>
  <w:style w:type="paragraph" w:customStyle="1" w:styleId="Tableheading">
    <w:name w:val="Table heading"/>
    <w:basedOn w:val="Tabletext"/>
    <w:next w:val="Tabletext"/>
    <w:uiPriority w:val="8"/>
    <w:qFormat/>
    <w:rsid w:val="00BB591F"/>
    <w:pPr>
      <w:keepNext/>
      <w:spacing w:before="40" w:after="40"/>
    </w:pPr>
    <w:rPr>
      <w:rFonts w:asciiTheme="majorHAnsi" w:hAnsiTheme="majorHAnsi"/>
      <w:bCs/>
    </w:rPr>
  </w:style>
  <w:style w:type="paragraph" w:customStyle="1" w:styleId="Tabletext">
    <w:name w:val="Table text"/>
    <w:uiPriority w:val="8"/>
    <w:qFormat/>
    <w:rsid w:val="00BB591F"/>
    <w:pPr>
      <w:spacing w:before="30" w:after="30" w:line="240" w:lineRule="auto"/>
    </w:pPr>
    <w:rPr>
      <w:rFonts w:ascii="Public Sans Light" w:eastAsia="Times New Roman" w:hAnsi="Public Sans Light" w:cs="Times New Roman"/>
      <w:sz w:val="20"/>
      <w:szCs w:val="20"/>
      <w:lang w:eastAsia="en-US"/>
    </w:rPr>
  </w:style>
  <w:style w:type="paragraph" w:customStyle="1" w:styleId="CCEncl">
    <w:name w:val="CC Encl"/>
    <w:basedOn w:val="Signature"/>
    <w:link w:val="CCEnclChar"/>
    <w:uiPriority w:val="98"/>
    <w:rsid w:val="007D3EB8"/>
    <w:rPr>
      <w:sz w:val="18"/>
      <w:szCs w:val="18"/>
    </w:rPr>
  </w:style>
  <w:style w:type="character" w:customStyle="1" w:styleId="CCEnclChar">
    <w:name w:val="CC Encl Char"/>
    <w:basedOn w:val="SignatureChar"/>
    <w:link w:val="CCEncl"/>
    <w:uiPriority w:val="98"/>
    <w:rsid w:val="007D3EB8"/>
    <w:rPr>
      <w:color w:val="22272B" w:themeColor="text1"/>
      <w:sz w:val="18"/>
      <w:szCs w:val="18"/>
    </w:rPr>
  </w:style>
  <w:style w:type="character" w:customStyle="1" w:styleId="Style3">
    <w:name w:val="Style3"/>
    <w:basedOn w:val="DefaultParagraphFont"/>
    <w:uiPriority w:val="1"/>
    <w:rsid w:val="002D6065"/>
    <w:rPr>
      <w:rFonts w:ascii="Public Sans SemiBold" w:hAnsi="Public Sans SemiBold"/>
      <w:sz w:val="28"/>
    </w:rPr>
  </w:style>
  <w:style w:type="paragraph" w:customStyle="1" w:styleId="Header1">
    <w:name w:val="Header 1"/>
    <w:basedOn w:val="BodyText"/>
    <w:link w:val="Header1Char"/>
    <w:uiPriority w:val="98"/>
    <w:qFormat/>
    <w:rsid w:val="00650EB6"/>
    <w:pPr>
      <w:spacing w:before="80" w:after="80"/>
    </w:pPr>
    <w:rPr>
      <w:rFonts w:asciiTheme="majorHAnsi" w:eastAsiaTheme="majorEastAsia" w:hAnsiTheme="majorHAnsi" w:cstheme="majorBidi"/>
      <w:sz w:val="28"/>
      <w:szCs w:val="32"/>
    </w:rPr>
  </w:style>
  <w:style w:type="character" w:customStyle="1" w:styleId="Header1Char">
    <w:name w:val="Header 1 Char"/>
    <w:basedOn w:val="BodyTextChar"/>
    <w:link w:val="Header1"/>
    <w:uiPriority w:val="98"/>
    <w:rsid w:val="00650EB6"/>
    <w:rPr>
      <w:rFonts w:asciiTheme="majorHAnsi" w:eastAsiaTheme="majorEastAsia" w:hAnsiTheme="majorHAnsi" w:cstheme="majorBidi"/>
      <w:color w:val="22272B" w:themeColor="text1"/>
      <w:sz w:val="28"/>
      <w:szCs w:val="32"/>
    </w:rPr>
  </w:style>
  <w:style w:type="table" w:styleId="PlainTable4">
    <w:name w:val="Plain Table 4"/>
    <w:basedOn w:val="TableNormal"/>
    <w:uiPriority w:val="44"/>
    <w:rsid w:val="00CA47F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73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rsid w:val="00E10409"/>
    <w:rPr>
      <w:sz w:val="16"/>
      <w:szCs w:val="16"/>
    </w:rPr>
  </w:style>
  <w:style w:type="paragraph" w:styleId="CommentText">
    <w:name w:val="annotation text"/>
    <w:basedOn w:val="Normal"/>
    <w:link w:val="CommentTextChar"/>
    <w:uiPriority w:val="99"/>
    <w:semiHidden/>
    <w:rsid w:val="00E10409"/>
    <w:pPr>
      <w:spacing w:line="240" w:lineRule="auto"/>
    </w:pPr>
    <w:rPr>
      <w:sz w:val="20"/>
      <w:szCs w:val="20"/>
    </w:rPr>
  </w:style>
  <w:style w:type="character" w:customStyle="1" w:styleId="CommentTextChar">
    <w:name w:val="Comment Text Char"/>
    <w:basedOn w:val="DefaultParagraphFont"/>
    <w:link w:val="CommentText"/>
    <w:uiPriority w:val="99"/>
    <w:semiHidden/>
    <w:rsid w:val="00E10409"/>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10409"/>
    <w:rPr>
      <w:b/>
      <w:bCs/>
    </w:rPr>
  </w:style>
  <w:style w:type="character" w:customStyle="1" w:styleId="CommentSubjectChar">
    <w:name w:val="Comment Subject Char"/>
    <w:basedOn w:val="CommentTextChar"/>
    <w:link w:val="CommentSubject"/>
    <w:uiPriority w:val="99"/>
    <w:semiHidden/>
    <w:rsid w:val="00E10409"/>
    <w:rPr>
      <w:rFonts w:ascii="Arial" w:eastAsia="Times New Roman" w:hAnsi="Arial"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829322">
      <w:bodyDiv w:val="1"/>
      <w:marLeft w:val="0"/>
      <w:marRight w:val="0"/>
      <w:marTop w:val="0"/>
      <w:marBottom w:val="0"/>
      <w:divBdr>
        <w:top w:val="none" w:sz="0" w:space="0" w:color="auto"/>
        <w:left w:val="none" w:sz="0" w:space="0" w:color="auto"/>
        <w:bottom w:val="none" w:sz="0" w:space="0" w:color="auto"/>
        <w:right w:val="none" w:sz="0" w:space="0" w:color="auto"/>
      </w:divBdr>
    </w:div>
    <w:div w:id="46177413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76514920">
      <w:bodyDiv w:val="1"/>
      <w:marLeft w:val="0"/>
      <w:marRight w:val="0"/>
      <w:marTop w:val="0"/>
      <w:marBottom w:val="0"/>
      <w:divBdr>
        <w:top w:val="none" w:sz="0" w:space="0" w:color="auto"/>
        <w:left w:val="none" w:sz="0" w:space="0" w:color="auto"/>
        <w:bottom w:val="none" w:sz="0" w:space="0" w:color="auto"/>
        <w:right w:val="none" w:sz="0" w:space="0" w:color="auto"/>
      </w:divBdr>
    </w:div>
    <w:div w:id="163663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1.health.nsw.gov.au/pds/ActivePDSDocuments/PD2019_045.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rveymonkey.com/r/DischargePlanningTransferofCar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1.health.nsw.gov.au/pds/ActivePDSDocuments/PD2019_045.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H-MHB-DSP@health.nsw.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120455\OneDrive%20-%20NSW%20Health%20Department\Documents\Custom%20Office%20Templates\HEALTH%20TEMPLATE.dotx" TargetMode="External"/></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7a7e31-7bd5-494c-b9de-75f0b0004058">
      <Terms xmlns="http://schemas.microsoft.com/office/infopath/2007/PartnerControls"/>
    </lcf76f155ced4ddcb4097134ff3c332f>
    <TaxCatchAll xmlns="bc6ee682-e109-4fb3-92b3-b23213b3933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840686B821CE4E80BB13A29B1DDA2A" ma:contentTypeVersion="16" ma:contentTypeDescription="Create a new document." ma:contentTypeScope="" ma:versionID="280e86f54ac121f0346c8ce22473d5f3">
  <xsd:schema xmlns:xsd="http://www.w3.org/2001/XMLSchema" xmlns:xs="http://www.w3.org/2001/XMLSchema" xmlns:p="http://schemas.microsoft.com/office/2006/metadata/properties" xmlns:ns2="f17a7e31-7bd5-494c-b9de-75f0b0004058" xmlns:ns3="bc6ee682-e109-4fb3-92b3-b23213b3933c" targetNamespace="http://schemas.microsoft.com/office/2006/metadata/properties" ma:root="true" ma:fieldsID="766948b09772fe3e0f526d5d4435daea" ns2:_="" ns3:_="">
    <xsd:import namespace="f17a7e31-7bd5-494c-b9de-75f0b0004058"/>
    <xsd:import namespace="bc6ee682-e109-4fb3-92b3-b23213b393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a7e31-7bd5-494c-b9de-75f0b0004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a4c9e2d-f8e3-4a57-bac9-17bee8f4579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6ee682-e109-4fb3-92b3-b23213b393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79f40c-c538-416b-8c4a-a10f8e459314}" ma:internalName="TaxCatchAll" ma:showField="CatchAllData" ma:web="bc6ee682-e109-4fb3-92b3-b23213b393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CC31FF-1560-40C2-80A7-CB15E16C2943}">
  <ds:schemaRefs>
    <ds:schemaRef ds:uri="http://schemas.microsoft.com/sharepoint/v3/contenttype/forms"/>
  </ds:schemaRefs>
</ds:datastoreItem>
</file>

<file path=customXml/itemProps2.xml><?xml version="1.0" encoding="utf-8"?>
<ds:datastoreItem xmlns:ds="http://schemas.openxmlformats.org/officeDocument/2006/customXml" ds:itemID="{3F7080A5-B110-43BF-986B-8C6F1678B41A}">
  <ds:schemaRefs>
    <ds:schemaRef ds:uri="http://schemas.microsoft.com/office/2006/metadata/properties"/>
    <ds:schemaRef ds:uri="http://schemas.microsoft.com/office/infopath/2007/PartnerControls"/>
    <ds:schemaRef ds:uri="f17a7e31-7bd5-494c-b9de-75f0b0004058"/>
    <ds:schemaRef ds:uri="bc6ee682-e109-4fb3-92b3-b23213b3933c"/>
  </ds:schemaRefs>
</ds:datastoreItem>
</file>

<file path=customXml/itemProps3.xml><?xml version="1.0" encoding="utf-8"?>
<ds:datastoreItem xmlns:ds="http://schemas.openxmlformats.org/officeDocument/2006/customXml" ds:itemID="{D11DB964-8FD4-40F6-AB0E-BE2F244300A0}">
  <ds:schemaRefs>
    <ds:schemaRef ds:uri="http://schemas.openxmlformats.org/officeDocument/2006/bibliography"/>
  </ds:schemaRefs>
</ds:datastoreItem>
</file>

<file path=customXml/itemProps4.xml><?xml version="1.0" encoding="utf-8"?>
<ds:datastoreItem xmlns:ds="http://schemas.openxmlformats.org/officeDocument/2006/customXml" ds:itemID="{6D3B2E17-1BA7-49DC-BC75-47A9F9EA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a7e31-7bd5-494c-b9de-75f0b0004058"/>
    <ds:schemaRef ds:uri="bc6ee682-e109-4fb3-92b3-b23213b39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HEALTH TEMPLATE</Template>
  <TotalTime>6</TotalTime>
  <Pages>1</Pages>
  <Words>579</Words>
  <Characters>3017</Characters>
  <Application>Microsoft Office Word</Application>
  <DocSecurity>0</DocSecurity>
  <Lines>46</Lines>
  <Paragraphs>36</Paragraphs>
  <ScaleCrop>false</ScaleCrop>
  <HeadingPairs>
    <vt:vector size="2" baseType="variant">
      <vt:variant>
        <vt:lpstr>Title</vt:lpstr>
      </vt:variant>
      <vt:variant>
        <vt:i4>1</vt:i4>
      </vt:variant>
    </vt:vector>
  </HeadingPairs>
  <TitlesOfParts>
    <vt:vector size="1" baseType="lpstr">
      <vt:lpstr/>
    </vt:vector>
  </TitlesOfParts>
  <Manager/>
  <Company>DPC</Company>
  <LinksUpToDate>false</LinksUpToDate>
  <CharactersWithSpaces>3560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Casella (Ministry of Health)</dc:creator>
  <cp:keywords/>
  <dc:description/>
  <cp:lastModifiedBy>Laura Knight</cp:lastModifiedBy>
  <cp:revision>4</cp:revision>
  <cp:lastPrinted>2023-02-09T23:35:00Z</cp:lastPrinted>
  <dcterms:created xsi:type="dcterms:W3CDTF">2026-04-22T23:53:00Z</dcterms:created>
  <dcterms:modified xsi:type="dcterms:W3CDTF">2026-04-27T00:13:00Z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0x010100E5840686B821CE4E80BB13A29B1DDA2A</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2023-02-09T23:34:57Z</vt:lpwstr>
  </property>
  <property fmtid="{D5CDD505-2E9C-101B-9397-08002B2CF9AE}" pid="11" name="MSIP_Label_a6214476-0a12-4e5a-9f69-27718960d391_Method">
    <vt:lpwstr>Privileged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9c53d150-bc15-4fcd-a3a9-aa11558dba0a</vt:lpwstr>
  </property>
  <property fmtid="{D5CDD505-2E9C-101B-9397-08002B2CF9AE}" pid="15" name="MSIP_Label_a6214476-0a12-4e5a-9f69-27718960d391_ContentBits">
    <vt:lpwstr>3</vt:lpwstr>
  </property>
  <property fmtid="{D5CDD505-2E9C-101B-9397-08002B2CF9AE}" pid="16" name="GrammarlyDocumentId">
    <vt:lpwstr>75e70fe4-420e-49d9-a301-cdbd96b8b995</vt:lpwstr>
  </property>
  <property fmtid="{D5CDD505-2E9C-101B-9397-08002B2CF9AE}" pid="17" name="MSIP_Label_76a44f01-6907-4156-9b79-a71e6c56ad93_Enabled">
    <vt:lpwstr>true</vt:lpwstr>
  </property>
  <property fmtid="{D5CDD505-2E9C-101B-9397-08002B2CF9AE}" pid="18" name="MSIP_Label_76a44f01-6907-4156-9b79-a71e6c56ad93_SetDate">
    <vt:lpwstr>2026-02-02T00:32:45Z</vt:lpwstr>
  </property>
  <property fmtid="{D5CDD505-2E9C-101B-9397-08002B2CF9AE}" pid="19" name="MSIP_Label_76a44f01-6907-4156-9b79-a71e6c56ad93_Method">
    <vt:lpwstr>Privileged</vt:lpwstr>
  </property>
  <property fmtid="{D5CDD505-2E9C-101B-9397-08002B2CF9AE}" pid="20" name="MSIP_Label_76a44f01-6907-4156-9b79-a71e6c56ad93_Name">
    <vt:lpwstr>OFFICIAL</vt:lpwstr>
  </property>
  <property fmtid="{D5CDD505-2E9C-101B-9397-08002B2CF9AE}" pid="21" name="MSIP_Label_76a44f01-6907-4156-9b79-a71e6c56ad93_SiteId">
    <vt:lpwstr>a687a7bf-02db-43df-bcbb-e7a8bda611a2</vt:lpwstr>
  </property>
  <property fmtid="{D5CDD505-2E9C-101B-9397-08002B2CF9AE}" pid="22" name="MSIP_Label_76a44f01-6907-4156-9b79-a71e6c56ad93_ActionId">
    <vt:lpwstr>5d50fdf1-3c3a-4495-981f-ace8cb207726</vt:lpwstr>
  </property>
  <property fmtid="{D5CDD505-2E9C-101B-9397-08002B2CF9AE}" pid="23" name="MSIP_Label_76a44f01-6907-4156-9b79-a71e6c56ad93_ContentBits">
    <vt:lpwstr>0</vt:lpwstr>
  </property>
  <property fmtid="{D5CDD505-2E9C-101B-9397-08002B2CF9AE}" pid="24" name="MSIP_Label_76a44f01-6907-4156-9b79-a71e6c56ad93_Tag">
    <vt:lpwstr>10, 0, 1, 1</vt:lpwstr>
  </property>
  <property fmtid="{D5CDD505-2E9C-101B-9397-08002B2CF9AE}" pid="25" name="MediaServiceImageTags">
    <vt:lpwstr/>
  </property>
  <property fmtid="{D5CDD505-2E9C-101B-9397-08002B2CF9AE}" pid="26" name="docLang">
    <vt:lpwstr>en</vt:lpwstr>
  </property>
</Properties>
</file>